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D6169A" w14:paraId="4AE817C0" w14:textId="77777777" w:rsidTr="00CA7AB3">
        <w:trPr>
          <w:trHeight w:val="255"/>
        </w:trPr>
        <w:tc>
          <w:tcPr>
            <w:tcW w:w="9340" w:type="dxa"/>
            <w:tcBorders>
              <w:top w:val="nil"/>
              <w:left w:val="nil"/>
              <w:bottom w:val="nil"/>
              <w:right w:val="nil"/>
            </w:tcBorders>
            <w:shd w:val="clear" w:color="auto" w:fill="auto"/>
            <w:noWrap/>
            <w:vAlign w:val="bottom"/>
            <w:hideMark/>
          </w:tcPr>
          <w:p w14:paraId="4AE817BC" w14:textId="3795CD4A" w:rsidR="0019577A" w:rsidRPr="00D6169A" w:rsidRDefault="00A03650" w:rsidP="0019577A">
            <w:pPr>
              <w:spacing w:after="0" w:line="240" w:lineRule="auto"/>
              <w:rPr>
                <w:rFonts w:ascii="Times New Roman" w:eastAsia="Times New Roman" w:hAnsi="Times New Roman"/>
                <w:color w:val="000000"/>
                <w:lang w:eastAsia="bg-BG"/>
              </w:rPr>
            </w:pPr>
            <w:r>
              <w:rPr>
                <w:rFonts w:ascii="Times New Roman" w:hAnsi="Times New Roman"/>
                <w:noProof/>
                <w:lang w:eastAsia="bg-BG"/>
              </w:rPr>
              <w:drawing>
                <wp:anchor distT="0" distB="0" distL="114300" distR="114300" simplePos="0" relativeHeight="251658752" behindDoc="0" locked="0" layoutInCell="1" allowOverlap="1" wp14:anchorId="4AE81A1B" wp14:editId="2CA7AC9D">
                  <wp:simplePos x="0" y="0"/>
                  <wp:positionH relativeFrom="column">
                    <wp:posOffset>190500</wp:posOffset>
                  </wp:positionH>
                  <wp:positionV relativeFrom="paragraph">
                    <wp:posOffset>0</wp:posOffset>
                  </wp:positionV>
                  <wp:extent cx="1238250" cy="695325"/>
                  <wp:effectExtent l="0" t="0" r="0" b="9525"/>
                  <wp:wrapNone/>
                  <wp:docPr id="2"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69532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D6169A" w14:paraId="4AE817BE"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AE817BD" w14:textId="77777777" w:rsidR="0019577A" w:rsidRPr="00D6169A" w:rsidRDefault="0019577A" w:rsidP="0019577A">
                  <w:pPr>
                    <w:spacing w:after="0" w:line="240" w:lineRule="auto"/>
                    <w:jc w:val="right"/>
                    <w:rPr>
                      <w:rFonts w:ascii="Times New Roman" w:eastAsia="Times New Roman" w:hAnsi="Times New Roman"/>
                      <w:b/>
                      <w:bCs/>
                      <w:color w:val="000000"/>
                      <w:sz w:val="20"/>
                      <w:szCs w:val="20"/>
                      <w:lang w:eastAsia="bg-BG"/>
                    </w:rPr>
                  </w:pPr>
                  <w:r w:rsidRPr="00D6169A">
                    <w:rPr>
                      <w:rFonts w:ascii="Times New Roman" w:eastAsia="Times New Roman" w:hAnsi="Times New Roman"/>
                      <w:b/>
                      <w:bCs/>
                      <w:color w:val="000000"/>
                      <w:sz w:val="20"/>
                      <w:szCs w:val="20"/>
                      <w:lang w:eastAsia="bg-BG"/>
                    </w:rPr>
                    <w:t>АГЕНЦИЯ ПО ОБЩЕСТВЕНИ ПОРЪЧКИ</w:t>
                  </w:r>
                </w:p>
              </w:tc>
            </w:tr>
          </w:tbl>
          <w:p w14:paraId="4AE817BF" w14:textId="77777777" w:rsidR="0019577A" w:rsidRPr="00D6169A" w:rsidRDefault="0019577A" w:rsidP="0019577A">
            <w:pPr>
              <w:spacing w:after="0" w:line="240" w:lineRule="auto"/>
              <w:rPr>
                <w:rFonts w:ascii="Times New Roman" w:eastAsia="Times New Roman" w:hAnsi="Times New Roman"/>
                <w:color w:val="000000"/>
                <w:lang w:eastAsia="bg-BG"/>
              </w:rPr>
            </w:pPr>
          </w:p>
        </w:tc>
      </w:tr>
      <w:tr w:rsidR="0019577A" w:rsidRPr="00D6169A" w14:paraId="4AE817C2" w14:textId="77777777" w:rsidTr="00CA7AB3">
        <w:trPr>
          <w:trHeight w:val="255"/>
        </w:trPr>
        <w:tc>
          <w:tcPr>
            <w:tcW w:w="9340" w:type="dxa"/>
            <w:tcBorders>
              <w:top w:val="nil"/>
              <w:left w:val="nil"/>
              <w:bottom w:val="nil"/>
              <w:right w:val="nil"/>
            </w:tcBorders>
            <w:shd w:val="clear" w:color="auto" w:fill="auto"/>
            <w:noWrap/>
            <w:vAlign w:val="center"/>
            <w:hideMark/>
          </w:tcPr>
          <w:p w14:paraId="4AE817C1" w14:textId="77777777" w:rsidR="0019577A" w:rsidRPr="00D6169A" w:rsidRDefault="0019577A" w:rsidP="0019577A">
            <w:pPr>
              <w:spacing w:after="0" w:line="240" w:lineRule="auto"/>
              <w:jc w:val="right"/>
              <w:rPr>
                <w:rFonts w:ascii="Times New Roman" w:eastAsia="Times New Roman" w:hAnsi="Times New Roman"/>
                <w:b/>
                <w:bCs/>
                <w:color w:val="000000"/>
                <w:sz w:val="20"/>
                <w:szCs w:val="20"/>
                <w:lang w:eastAsia="bg-BG"/>
              </w:rPr>
            </w:pPr>
            <w:r w:rsidRPr="00D6169A">
              <w:rPr>
                <w:rFonts w:ascii="Times New Roman" w:eastAsia="Times New Roman" w:hAnsi="Times New Roman"/>
                <w:b/>
                <w:bCs/>
                <w:color w:val="000000"/>
                <w:sz w:val="20"/>
                <w:szCs w:val="20"/>
                <w:lang w:eastAsia="bg-BG"/>
              </w:rPr>
              <w:t>1000 София, ул. "Леге" 4</w:t>
            </w:r>
          </w:p>
        </w:tc>
      </w:tr>
      <w:tr w:rsidR="0019577A" w:rsidRPr="00D6169A" w14:paraId="4AE817C4" w14:textId="77777777" w:rsidTr="00CA7AB3">
        <w:trPr>
          <w:trHeight w:val="255"/>
        </w:trPr>
        <w:tc>
          <w:tcPr>
            <w:tcW w:w="9340" w:type="dxa"/>
            <w:tcBorders>
              <w:top w:val="nil"/>
              <w:left w:val="nil"/>
              <w:bottom w:val="nil"/>
              <w:right w:val="nil"/>
            </w:tcBorders>
            <w:shd w:val="clear" w:color="auto" w:fill="auto"/>
            <w:noWrap/>
            <w:vAlign w:val="center"/>
            <w:hideMark/>
          </w:tcPr>
          <w:p w14:paraId="4AE817C3" w14:textId="77777777" w:rsidR="0019577A" w:rsidRPr="00D6169A" w:rsidRDefault="0019577A" w:rsidP="0019577A">
            <w:pPr>
              <w:spacing w:after="0" w:line="240" w:lineRule="auto"/>
              <w:jc w:val="right"/>
              <w:rPr>
                <w:rFonts w:ascii="Times New Roman" w:eastAsia="Times New Roman" w:hAnsi="Times New Roman"/>
                <w:b/>
                <w:bCs/>
                <w:color w:val="000000"/>
                <w:sz w:val="20"/>
                <w:szCs w:val="20"/>
                <w:lang w:eastAsia="bg-BG"/>
              </w:rPr>
            </w:pPr>
            <w:r w:rsidRPr="00D6169A">
              <w:rPr>
                <w:rFonts w:ascii="Times New Roman" w:eastAsia="Times New Roman" w:hAnsi="Times New Roman"/>
                <w:b/>
                <w:bCs/>
                <w:color w:val="000000"/>
                <w:sz w:val="20"/>
                <w:szCs w:val="20"/>
                <w:lang w:eastAsia="bg-BG"/>
              </w:rPr>
              <w:t>e-mail: aop@aop.bg</w:t>
            </w:r>
          </w:p>
        </w:tc>
      </w:tr>
      <w:tr w:rsidR="0019577A" w:rsidRPr="00D6169A" w14:paraId="4AE817C6" w14:textId="77777777" w:rsidTr="00CA7AB3">
        <w:trPr>
          <w:trHeight w:val="300"/>
        </w:trPr>
        <w:tc>
          <w:tcPr>
            <w:tcW w:w="9340" w:type="dxa"/>
            <w:tcBorders>
              <w:top w:val="nil"/>
              <w:left w:val="nil"/>
              <w:bottom w:val="nil"/>
              <w:right w:val="nil"/>
            </w:tcBorders>
            <w:shd w:val="clear" w:color="auto" w:fill="auto"/>
            <w:noWrap/>
            <w:vAlign w:val="center"/>
            <w:hideMark/>
          </w:tcPr>
          <w:p w14:paraId="4AE817C5" w14:textId="77777777" w:rsidR="0019577A" w:rsidRPr="00D6169A" w:rsidRDefault="0019577A" w:rsidP="0019577A">
            <w:pPr>
              <w:spacing w:after="0" w:line="240" w:lineRule="auto"/>
              <w:jc w:val="right"/>
              <w:rPr>
                <w:rFonts w:ascii="Times New Roman" w:eastAsia="Times New Roman" w:hAnsi="Times New Roman"/>
                <w:color w:val="0000FF"/>
                <w:lang w:eastAsia="bg-BG"/>
              </w:rPr>
            </w:pPr>
            <w:r w:rsidRPr="00D6169A">
              <w:rPr>
                <w:rFonts w:ascii="Times New Roman" w:eastAsia="Times New Roman" w:hAnsi="Times New Roman"/>
                <w:color w:val="0000FF"/>
                <w:lang w:eastAsia="bg-BG"/>
              </w:rPr>
              <w:t>интернет адрес: http://www.aop.bg</w:t>
            </w:r>
          </w:p>
        </w:tc>
      </w:tr>
      <w:tr w:rsidR="0019577A" w:rsidRPr="00D6169A" w14:paraId="4AE817C8" w14:textId="77777777" w:rsidTr="00CA7AB3">
        <w:trPr>
          <w:trHeight w:val="300"/>
        </w:trPr>
        <w:tc>
          <w:tcPr>
            <w:tcW w:w="9340" w:type="dxa"/>
            <w:tcBorders>
              <w:top w:val="nil"/>
              <w:left w:val="nil"/>
              <w:bottom w:val="nil"/>
              <w:right w:val="nil"/>
            </w:tcBorders>
            <w:shd w:val="clear" w:color="auto" w:fill="auto"/>
            <w:noWrap/>
            <w:vAlign w:val="center"/>
            <w:hideMark/>
          </w:tcPr>
          <w:p w14:paraId="4AE817C7" w14:textId="77777777" w:rsidR="0019577A" w:rsidRPr="00D6169A" w:rsidRDefault="0019577A" w:rsidP="0019577A">
            <w:pPr>
              <w:spacing w:after="0" w:line="240" w:lineRule="auto"/>
              <w:rPr>
                <w:rFonts w:ascii="Times New Roman" w:eastAsia="Times New Roman" w:hAnsi="Times New Roman"/>
                <w:color w:val="0000FF"/>
                <w:lang w:eastAsia="bg-BG"/>
              </w:rPr>
            </w:pPr>
          </w:p>
        </w:tc>
      </w:tr>
      <w:tr w:rsidR="0019577A" w:rsidRPr="00D6169A" w14:paraId="4AE817CA" w14:textId="77777777" w:rsidTr="00CA7AB3">
        <w:trPr>
          <w:trHeight w:val="300"/>
        </w:trPr>
        <w:tc>
          <w:tcPr>
            <w:tcW w:w="9340" w:type="dxa"/>
            <w:tcBorders>
              <w:top w:val="nil"/>
              <w:left w:val="nil"/>
              <w:bottom w:val="nil"/>
              <w:right w:val="nil"/>
            </w:tcBorders>
            <w:shd w:val="clear" w:color="auto" w:fill="auto"/>
            <w:noWrap/>
            <w:vAlign w:val="bottom"/>
            <w:hideMark/>
          </w:tcPr>
          <w:p w14:paraId="4AE817C9" w14:textId="77777777" w:rsidR="0019577A" w:rsidRPr="00886B36" w:rsidRDefault="0019577A" w:rsidP="0019577A">
            <w:pPr>
              <w:spacing w:after="0" w:line="240" w:lineRule="auto"/>
              <w:rPr>
                <w:rFonts w:ascii="Times New Roman" w:eastAsia="Times New Roman" w:hAnsi="Times New Roman"/>
                <w:lang w:val="ru-RU" w:eastAsia="bg-BG"/>
              </w:rPr>
            </w:pPr>
          </w:p>
        </w:tc>
      </w:tr>
      <w:tr w:rsidR="0019577A" w:rsidRPr="00D6169A" w14:paraId="4AE817CC" w14:textId="77777777" w:rsidTr="00CA7AB3">
        <w:trPr>
          <w:trHeight w:val="375"/>
        </w:trPr>
        <w:tc>
          <w:tcPr>
            <w:tcW w:w="9340" w:type="dxa"/>
            <w:tcBorders>
              <w:top w:val="nil"/>
              <w:left w:val="nil"/>
              <w:bottom w:val="nil"/>
              <w:right w:val="nil"/>
            </w:tcBorders>
            <w:shd w:val="clear" w:color="auto" w:fill="auto"/>
            <w:noWrap/>
            <w:vAlign w:val="bottom"/>
            <w:hideMark/>
          </w:tcPr>
          <w:p w14:paraId="4AE817CB" w14:textId="77777777" w:rsidR="0019577A" w:rsidRPr="00D6169A" w:rsidRDefault="0019577A" w:rsidP="0019577A">
            <w:pPr>
              <w:spacing w:after="0" w:line="240" w:lineRule="auto"/>
              <w:jc w:val="center"/>
              <w:rPr>
                <w:rFonts w:ascii="Times New Roman" w:eastAsia="Times New Roman" w:hAnsi="Times New Roman"/>
                <w:b/>
                <w:bCs/>
                <w:sz w:val="28"/>
                <w:szCs w:val="28"/>
                <w:lang w:eastAsia="bg-BG"/>
              </w:rPr>
            </w:pPr>
            <w:r w:rsidRPr="00D6169A">
              <w:rPr>
                <w:rFonts w:ascii="Times New Roman" w:eastAsia="Times New Roman" w:hAnsi="Times New Roman"/>
                <w:b/>
                <w:bCs/>
                <w:sz w:val="28"/>
                <w:szCs w:val="28"/>
                <w:lang w:eastAsia="bg-BG"/>
              </w:rPr>
              <w:t>ОБЯВА</w:t>
            </w:r>
          </w:p>
        </w:tc>
      </w:tr>
      <w:tr w:rsidR="0019577A" w:rsidRPr="00D6169A" w14:paraId="4AE817CE" w14:textId="77777777" w:rsidTr="00CA7AB3">
        <w:trPr>
          <w:trHeight w:val="375"/>
        </w:trPr>
        <w:tc>
          <w:tcPr>
            <w:tcW w:w="9340" w:type="dxa"/>
            <w:tcBorders>
              <w:top w:val="nil"/>
              <w:left w:val="nil"/>
              <w:bottom w:val="nil"/>
              <w:right w:val="nil"/>
            </w:tcBorders>
            <w:shd w:val="clear" w:color="auto" w:fill="auto"/>
            <w:noWrap/>
            <w:vAlign w:val="bottom"/>
            <w:hideMark/>
          </w:tcPr>
          <w:p w14:paraId="4AE817CD" w14:textId="77777777" w:rsidR="0019577A" w:rsidRPr="00D6169A" w:rsidRDefault="0019577A" w:rsidP="0019577A">
            <w:pPr>
              <w:spacing w:after="0" w:line="240" w:lineRule="auto"/>
              <w:jc w:val="center"/>
              <w:rPr>
                <w:rFonts w:ascii="Times New Roman" w:eastAsia="Times New Roman" w:hAnsi="Times New Roman"/>
                <w:b/>
                <w:bCs/>
                <w:sz w:val="28"/>
                <w:szCs w:val="28"/>
                <w:lang w:eastAsia="bg-BG"/>
              </w:rPr>
            </w:pPr>
            <w:r w:rsidRPr="00D6169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D6169A" w14:paraId="4AE817D0" w14:textId="77777777" w:rsidTr="00CA7AB3">
        <w:trPr>
          <w:trHeight w:val="375"/>
        </w:trPr>
        <w:tc>
          <w:tcPr>
            <w:tcW w:w="9340" w:type="dxa"/>
            <w:tcBorders>
              <w:top w:val="nil"/>
              <w:left w:val="nil"/>
              <w:bottom w:val="nil"/>
              <w:right w:val="nil"/>
            </w:tcBorders>
            <w:shd w:val="clear" w:color="auto" w:fill="auto"/>
            <w:noWrap/>
            <w:vAlign w:val="bottom"/>
            <w:hideMark/>
          </w:tcPr>
          <w:p w14:paraId="4AE817CF" w14:textId="77777777" w:rsidR="0019577A" w:rsidRPr="00D6169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D6169A" w14:paraId="4AE817D2"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7D1" w14:textId="77777777" w:rsidR="0019577A" w:rsidRPr="00D6169A" w:rsidRDefault="0019577A" w:rsidP="00F72B1F">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Номер на обявата: </w:t>
            </w:r>
            <w:r w:rsidRPr="00D6169A">
              <w:rPr>
                <w:rFonts w:ascii="Times New Roman" w:eastAsia="Times New Roman" w:hAnsi="Times New Roman"/>
                <w:color w:val="000000"/>
                <w:lang w:eastAsia="bg-BG"/>
              </w:rPr>
              <w:t>[</w:t>
            </w:r>
            <w:r w:rsidR="00A647CA" w:rsidRPr="00D6169A">
              <w:rPr>
                <w:rFonts w:ascii="Times New Roman" w:eastAsia="Times New Roman" w:hAnsi="Times New Roman"/>
                <w:color w:val="000000"/>
                <w:lang w:val="en-US" w:eastAsia="bg-BG"/>
              </w:rPr>
              <w:t>43</w:t>
            </w:r>
            <w:r w:rsidR="00705CDC">
              <w:rPr>
                <w:rFonts w:ascii="Times New Roman" w:eastAsia="Times New Roman" w:hAnsi="Times New Roman"/>
                <w:color w:val="000000"/>
                <w:lang w:eastAsia="bg-BG"/>
              </w:rPr>
              <w:t>363</w:t>
            </w:r>
            <w:r w:rsidR="00A647CA" w:rsidRPr="00D6169A">
              <w:rPr>
                <w:rFonts w:ascii="Times New Roman" w:eastAsia="Times New Roman" w:hAnsi="Times New Roman"/>
                <w:color w:val="000000"/>
                <w:lang w:val="en-US" w:eastAsia="bg-BG"/>
              </w:rPr>
              <w:t>/SP-22</w:t>
            </w:r>
            <w:r w:rsidR="00705CDC">
              <w:rPr>
                <w:rFonts w:ascii="Times New Roman" w:eastAsia="Times New Roman" w:hAnsi="Times New Roman"/>
                <w:color w:val="000000"/>
                <w:lang w:eastAsia="bg-BG"/>
              </w:rPr>
              <w:t>4</w:t>
            </w:r>
            <w:r w:rsidR="00F72B1F">
              <w:rPr>
                <w:rFonts w:ascii="Times New Roman" w:eastAsia="Times New Roman" w:hAnsi="Times New Roman"/>
                <w:color w:val="000000"/>
                <w:lang w:eastAsia="bg-BG"/>
              </w:rPr>
              <w:t>3</w:t>
            </w:r>
            <w:r w:rsidRPr="00D6169A">
              <w:rPr>
                <w:rFonts w:ascii="Times New Roman" w:eastAsia="Times New Roman" w:hAnsi="Times New Roman"/>
                <w:color w:val="000000"/>
                <w:lang w:eastAsia="bg-BG"/>
              </w:rPr>
              <w:t>]</w:t>
            </w:r>
          </w:p>
        </w:tc>
      </w:tr>
      <w:tr w:rsidR="0019577A" w:rsidRPr="00D6169A" w14:paraId="4AE817D4" w14:textId="77777777" w:rsidTr="00CA7AB3">
        <w:trPr>
          <w:trHeight w:val="375"/>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AE817D3" w14:textId="77777777" w:rsidR="0019577A" w:rsidRPr="00D6169A" w:rsidRDefault="0019577A" w:rsidP="0019577A">
            <w:pPr>
              <w:spacing w:after="0" w:line="240" w:lineRule="auto"/>
              <w:jc w:val="center"/>
              <w:rPr>
                <w:rFonts w:ascii="Times New Roman" w:eastAsia="Times New Roman" w:hAnsi="Times New Roman"/>
                <w:b/>
                <w:bCs/>
                <w:sz w:val="28"/>
                <w:szCs w:val="28"/>
                <w:lang w:eastAsia="bg-BG"/>
              </w:rPr>
            </w:pPr>
            <w:r w:rsidRPr="00D6169A">
              <w:rPr>
                <w:rFonts w:ascii="Times New Roman" w:eastAsia="Times New Roman" w:hAnsi="Times New Roman"/>
                <w:b/>
                <w:bCs/>
                <w:sz w:val="28"/>
                <w:szCs w:val="28"/>
                <w:lang w:eastAsia="bg-BG"/>
              </w:rPr>
              <w:t> </w:t>
            </w:r>
          </w:p>
        </w:tc>
      </w:tr>
      <w:tr w:rsidR="0019577A" w:rsidRPr="00D6169A" w14:paraId="4AE817D6" w14:textId="77777777" w:rsidTr="00CA7AB3">
        <w:trPr>
          <w:trHeight w:val="375"/>
        </w:trPr>
        <w:tc>
          <w:tcPr>
            <w:tcW w:w="9340" w:type="dxa"/>
            <w:tcBorders>
              <w:top w:val="nil"/>
              <w:left w:val="nil"/>
              <w:bottom w:val="nil"/>
              <w:right w:val="nil"/>
            </w:tcBorders>
            <w:shd w:val="clear" w:color="auto" w:fill="auto"/>
            <w:noWrap/>
            <w:vAlign w:val="bottom"/>
            <w:hideMark/>
          </w:tcPr>
          <w:p w14:paraId="4AE817D5" w14:textId="77777777" w:rsidR="0019577A" w:rsidRPr="00D6169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D6169A" w14:paraId="4AE817D8"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7D7"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Възложител: </w:t>
            </w:r>
            <w:r w:rsidRPr="00D6169A">
              <w:rPr>
                <w:rFonts w:ascii="Times New Roman" w:eastAsia="Times New Roman" w:hAnsi="Times New Roman"/>
                <w:color w:val="000000"/>
                <w:lang w:eastAsia="bg-BG"/>
              </w:rPr>
              <w:t>[</w:t>
            </w:r>
            <w:r w:rsidR="00821E95" w:rsidRPr="00D6169A">
              <w:rPr>
                <w:rFonts w:ascii="Times New Roman" w:eastAsia="Times New Roman" w:hAnsi="Times New Roman"/>
                <w:b/>
                <w:bCs/>
                <w:color w:val="000000"/>
                <w:lang w:eastAsia="bg-BG"/>
              </w:rPr>
              <w:t>“СОФИЙСКА ВОДА” АД</w:t>
            </w:r>
            <w:r w:rsidR="00821E95" w:rsidRPr="00D6169A">
              <w:rPr>
                <w:rFonts w:ascii="Times New Roman" w:eastAsia="Times New Roman" w:hAnsi="Times New Roman"/>
                <w:color w:val="000000"/>
                <w:lang w:eastAsia="bg-BG"/>
              </w:rPr>
              <w:t>, ЕИК 130175000 представлявано от Арно Валто де Мулиак</w:t>
            </w:r>
            <w:r w:rsidRPr="00D6169A">
              <w:rPr>
                <w:rFonts w:ascii="Times New Roman" w:eastAsia="Times New Roman" w:hAnsi="Times New Roman"/>
                <w:color w:val="000000"/>
                <w:lang w:eastAsia="bg-BG"/>
              </w:rPr>
              <w:t>]</w:t>
            </w:r>
          </w:p>
        </w:tc>
      </w:tr>
      <w:tr w:rsidR="0019577A" w:rsidRPr="00D6169A" w14:paraId="4AE817DA"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D9"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Поделение </w:t>
            </w:r>
            <w:r w:rsidRPr="00D6169A">
              <w:rPr>
                <w:rFonts w:ascii="Times New Roman" w:eastAsia="Times New Roman" w:hAnsi="Times New Roman"/>
                <w:i/>
                <w:iCs/>
                <w:color w:val="000000"/>
                <w:lang w:eastAsia="bg-BG"/>
              </w:rPr>
              <w:t xml:space="preserve">(когато е приложимо): </w:t>
            </w:r>
            <w:r w:rsidRPr="00D6169A">
              <w:rPr>
                <w:rFonts w:ascii="Times New Roman" w:eastAsia="Times New Roman" w:hAnsi="Times New Roman"/>
                <w:color w:val="000000"/>
                <w:lang w:eastAsia="bg-BG"/>
              </w:rPr>
              <w:t>[……]</w:t>
            </w:r>
          </w:p>
        </w:tc>
      </w:tr>
      <w:tr w:rsidR="0019577A" w:rsidRPr="00D6169A" w14:paraId="4AE817DC"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DB" w14:textId="77777777" w:rsidR="0019577A" w:rsidRPr="00D6169A" w:rsidRDefault="0019577A" w:rsidP="00821E95">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Партида в регистъра на обществените поръчки: </w:t>
            </w:r>
            <w:r w:rsidRPr="00D6169A">
              <w:rPr>
                <w:rFonts w:ascii="Times New Roman" w:eastAsia="Times New Roman" w:hAnsi="Times New Roman"/>
                <w:color w:val="000000"/>
                <w:lang w:eastAsia="bg-BG"/>
              </w:rPr>
              <w:t>[</w:t>
            </w:r>
            <w:r w:rsidR="00821E95" w:rsidRPr="00D6169A">
              <w:rPr>
                <w:rFonts w:ascii="Times New Roman" w:eastAsia="Times New Roman" w:hAnsi="Times New Roman"/>
                <w:color w:val="000000"/>
                <w:lang w:eastAsia="bg-BG"/>
              </w:rPr>
              <w:t>00435</w:t>
            </w:r>
            <w:r w:rsidRPr="00D6169A">
              <w:rPr>
                <w:rFonts w:ascii="Times New Roman" w:eastAsia="Times New Roman" w:hAnsi="Times New Roman"/>
                <w:color w:val="000000"/>
                <w:lang w:eastAsia="bg-BG"/>
              </w:rPr>
              <w:t>]</w:t>
            </w:r>
          </w:p>
        </w:tc>
      </w:tr>
      <w:tr w:rsidR="0019577A" w:rsidRPr="00D6169A" w14:paraId="4AE817DE"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DD"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Адрес: </w:t>
            </w:r>
            <w:r w:rsidRPr="00D6169A">
              <w:rPr>
                <w:rFonts w:ascii="Times New Roman" w:eastAsia="Times New Roman" w:hAnsi="Times New Roman"/>
                <w:color w:val="000000"/>
                <w:lang w:eastAsia="bg-BG"/>
              </w:rPr>
              <w:t>[</w:t>
            </w:r>
            <w:r w:rsidR="00821E95" w:rsidRPr="00D6169A">
              <w:rPr>
                <w:rFonts w:ascii="Times New Roman" w:eastAsia="Times New Roman" w:hAnsi="Times New Roman"/>
                <w:color w:val="000000"/>
                <w:lang w:eastAsia="bg-BG"/>
              </w:rPr>
              <w:t>гр. София 1766, район Младост, ж.к. Младост 4, ул. Бизнес парк №1, сграда 2А</w:t>
            </w:r>
            <w:r w:rsidRPr="00D6169A">
              <w:rPr>
                <w:rFonts w:ascii="Times New Roman" w:eastAsia="Times New Roman" w:hAnsi="Times New Roman"/>
                <w:color w:val="000000"/>
                <w:lang w:eastAsia="bg-BG"/>
              </w:rPr>
              <w:t>]</w:t>
            </w:r>
          </w:p>
        </w:tc>
      </w:tr>
      <w:tr w:rsidR="0019577A" w:rsidRPr="00D6169A" w14:paraId="4AE817E0"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DF"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Лице за контакт </w:t>
            </w:r>
            <w:r w:rsidRPr="00D6169A">
              <w:rPr>
                <w:rFonts w:ascii="Times New Roman" w:eastAsia="Times New Roman" w:hAnsi="Times New Roman"/>
                <w:i/>
                <w:iCs/>
                <w:color w:val="000000"/>
                <w:lang w:eastAsia="bg-BG"/>
              </w:rPr>
              <w:t xml:space="preserve">(може и повече от едно лица): </w:t>
            </w:r>
            <w:r w:rsidRPr="00D6169A">
              <w:rPr>
                <w:rFonts w:ascii="Times New Roman" w:eastAsia="Times New Roman" w:hAnsi="Times New Roman"/>
                <w:color w:val="000000"/>
                <w:lang w:eastAsia="bg-BG"/>
              </w:rPr>
              <w:t>[</w:t>
            </w:r>
            <w:r w:rsidR="004534E7" w:rsidRPr="00D6169A">
              <w:rPr>
                <w:rFonts w:ascii="Times New Roman" w:eastAsia="Times New Roman" w:hAnsi="Times New Roman"/>
                <w:color w:val="000000"/>
                <w:lang w:eastAsia="bg-BG"/>
              </w:rPr>
              <w:t>Сергей Поборников</w:t>
            </w:r>
            <w:r w:rsidRPr="00D6169A">
              <w:rPr>
                <w:rFonts w:ascii="Times New Roman" w:eastAsia="Times New Roman" w:hAnsi="Times New Roman"/>
                <w:color w:val="000000"/>
                <w:lang w:eastAsia="bg-BG"/>
              </w:rPr>
              <w:t>]</w:t>
            </w:r>
          </w:p>
        </w:tc>
      </w:tr>
      <w:tr w:rsidR="0019577A" w:rsidRPr="00D6169A" w14:paraId="4AE817E2"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E1"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Телефон: </w:t>
            </w:r>
            <w:r w:rsidRPr="00D6169A">
              <w:rPr>
                <w:rFonts w:ascii="Times New Roman" w:eastAsia="Times New Roman" w:hAnsi="Times New Roman"/>
                <w:color w:val="000000"/>
                <w:lang w:eastAsia="bg-BG"/>
              </w:rPr>
              <w:t>[</w:t>
            </w:r>
            <w:r w:rsidR="004534E7" w:rsidRPr="00D6169A">
              <w:rPr>
                <w:rFonts w:ascii="Times New Roman" w:eastAsia="Times New Roman" w:hAnsi="Times New Roman"/>
                <w:color w:val="000000"/>
                <w:lang w:eastAsia="bg-BG"/>
              </w:rPr>
              <w:t>02/8122456</w:t>
            </w:r>
            <w:r w:rsidRPr="00D6169A">
              <w:rPr>
                <w:rFonts w:ascii="Times New Roman" w:eastAsia="Times New Roman" w:hAnsi="Times New Roman"/>
                <w:color w:val="000000"/>
                <w:lang w:eastAsia="bg-BG"/>
              </w:rPr>
              <w:t>]</w:t>
            </w:r>
          </w:p>
        </w:tc>
      </w:tr>
      <w:tr w:rsidR="0019577A" w:rsidRPr="00D6169A" w14:paraId="4AE817E4"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E3"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E-mail: </w:t>
            </w:r>
            <w:r w:rsidRPr="00D6169A">
              <w:rPr>
                <w:rFonts w:ascii="Times New Roman" w:eastAsia="Times New Roman" w:hAnsi="Times New Roman"/>
                <w:color w:val="000000"/>
                <w:lang w:eastAsia="bg-BG"/>
              </w:rPr>
              <w:t>[</w:t>
            </w:r>
            <w:r w:rsidR="004534E7" w:rsidRPr="00D6169A">
              <w:rPr>
                <w:rFonts w:ascii="Times New Roman" w:eastAsia="Times New Roman" w:hAnsi="Times New Roman"/>
                <w:color w:val="000000"/>
                <w:lang w:eastAsia="bg-BG"/>
              </w:rPr>
              <w:t>spobornikov@sofiyskavoda.bg</w:t>
            </w:r>
            <w:r w:rsidRPr="00D6169A">
              <w:rPr>
                <w:rFonts w:ascii="Times New Roman" w:eastAsia="Times New Roman" w:hAnsi="Times New Roman"/>
                <w:color w:val="000000"/>
                <w:lang w:eastAsia="bg-BG"/>
              </w:rPr>
              <w:t>]</w:t>
            </w:r>
          </w:p>
        </w:tc>
      </w:tr>
      <w:tr w:rsidR="0019577A" w:rsidRPr="00D6169A" w14:paraId="4AE817E6"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AE817E5" w14:textId="77777777" w:rsidR="0019577A" w:rsidRPr="00D6169A" w:rsidRDefault="0019577A" w:rsidP="0019577A">
            <w:pPr>
              <w:spacing w:after="0" w:line="240" w:lineRule="auto"/>
              <w:rPr>
                <w:rFonts w:ascii="Times New Roman" w:eastAsia="Times New Roman" w:hAnsi="Times New Roman"/>
                <w:b/>
                <w:bCs/>
                <w:lang w:eastAsia="bg-BG"/>
              </w:rPr>
            </w:pPr>
            <w:r w:rsidRPr="00D6169A">
              <w:rPr>
                <w:rFonts w:ascii="Times New Roman" w:eastAsia="Times New Roman" w:hAnsi="Times New Roman"/>
                <w:b/>
                <w:bCs/>
                <w:lang w:eastAsia="bg-BG"/>
              </w:rPr>
              <w:t xml:space="preserve">Достъпът до документацията за поръчката е ограничен: </w:t>
            </w:r>
            <w:r w:rsidRPr="00D6169A">
              <w:rPr>
                <w:rFonts w:ascii="Times New Roman" w:eastAsia="Times New Roman" w:hAnsi="Times New Roman"/>
                <w:lang w:eastAsia="bg-BG"/>
              </w:rPr>
              <w:t>[] Да [</w:t>
            </w:r>
            <w:r w:rsidR="004534E7" w:rsidRPr="00D6169A">
              <w:rPr>
                <w:rFonts w:ascii="Times New Roman" w:eastAsia="Times New Roman" w:hAnsi="Times New Roman"/>
                <w:lang w:eastAsia="bg-BG"/>
              </w:rPr>
              <w:t>Х</w:t>
            </w:r>
            <w:r w:rsidRPr="00D6169A">
              <w:rPr>
                <w:rFonts w:ascii="Times New Roman" w:eastAsia="Times New Roman" w:hAnsi="Times New Roman"/>
                <w:lang w:eastAsia="bg-BG"/>
              </w:rPr>
              <w:t>] Не</w:t>
            </w:r>
          </w:p>
        </w:tc>
      </w:tr>
      <w:tr w:rsidR="0019577A" w:rsidRPr="00D6169A" w14:paraId="4AE817E8"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AE817E7" w14:textId="77777777" w:rsidR="0019577A" w:rsidRPr="00D6169A" w:rsidRDefault="0019577A" w:rsidP="0019577A">
            <w:pPr>
              <w:spacing w:after="0" w:line="240" w:lineRule="auto"/>
              <w:rPr>
                <w:rFonts w:ascii="Times New Roman" w:eastAsia="Times New Roman" w:hAnsi="Times New Roman"/>
                <w:b/>
                <w:bCs/>
                <w:lang w:eastAsia="bg-BG"/>
              </w:rPr>
            </w:pPr>
            <w:r w:rsidRPr="00D6169A">
              <w:rPr>
                <w:rFonts w:ascii="Times New Roman" w:eastAsia="Times New Roman" w:hAnsi="Times New Roman"/>
                <w:b/>
                <w:bCs/>
                <w:lang w:eastAsia="bg-BG"/>
              </w:rPr>
              <w:t>Допълнителна информация може да бъде получена от:</w:t>
            </w:r>
          </w:p>
        </w:tc>
      </w:tr>
      <w:tr w:rsidR="0019577A" w:rsidRPr="00D6169A" w14:paraId="4AE817EA"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AE817E9"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Горепосоченото/ите място/места за контакт</w:t>
            </w:r>
          </w:p>
        </w:tc>
      </w:tr>
      <w:tr w:rsidR="0019577A" w:rsidRPr="00D6169A" w14:paraId="4AE817EC"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AE817EB"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xml:space="preserve">[] Друг адрес: </w:t>
            </w:r>
            <w:r w:rsidRPr="00D6169A">
              <w:rPr>
                <w:rFonts w:ascii="Times New Roman" w:eastAsia="Times New Roman" w:hAnsi="Times New Roman"/>
                <w:i/>
                <w:iCs/>
                <w:lang w:eastAsia="bg-BG"/>
              </w:rPr>
              <w:t>(моля, посочете друг адрес)</w:t>
            </w:r>
          </w:p>
        </w:tc>
      </w:tr>
      <w:tr w:rsidR="0019577A" w:rsidRPr="00D6169A" w14:paraId="4AE817EE"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7ED" w14:textId="77777777" w:rsidR="0019577A" w:rsidRPr="00D6169A" w:rsidRDefault="0019577A" w:rsidP="0019577A">
            <w:pPr>
              <w:spacing w:after="0" w:line="240" w:lineRule="auto"/>
              <w:rPr>
                <w:rFonts w:ascii="Times New Roman" w:eastAsia="Times New Roman" w:hAnsi="Times New Roman"/>
                <w:b/>
                <w:bCs/>
                <w:lang w:eastAsia="bg-BG"/>
              </w:rPr>
            </w:pPr>
            <w:r w:rsidRPr="00D6169A">
              <w:rPr>
                <w:rFonts w:ascii="Times New Roman" w:eastAsia="Times New Roman" w:hAnsi="Times New Roman"/>
                <w:b/>
                <w:bCs/>
                <w:lang w:eastAsia="bg-BG"/>
              </w:rPr>
              <w:t xml:space="preserve">Приемане на документи и оферти по електронен път: </w:t>
            </w:r>
            <w:r w:rsidRPr="00D6169A">
              <w:rPr>
                <w:rFonts w:ascii="Times New Roman" w:eastAsia="Times New Roman" w:hAnsi="Times New Roman"/>
                <w:lang w:eastAsia="bg-BG"/>
              </w:rPr>
              <w:t>[] Да [</w:t>
            </w:r>
            <w:r w:rsidR="004534E7" w:rsidRPr="00D6169A">
              <w:rPr>
                <w:rFonts w:ascii="Times New Roman" w:eastAsia="Times New Roman" w:hAnsi="Times New Roman"/>
                <w:lang w:eastAsia="bg-BG"/>
              </w:rPr>
              <w:t>Х</w:t>
            </w:r>
            <w:r w:rsidRPr="00D6169A">
              <w:rPr>
                <w:rFonts w:ascii="Times New Roman" w:eastAsia="Times New Roman" w:hAnsi="Times New Roman"/>
                <w:lang w:eastAsia="bg-BG"/>
              </w:rPr>
              <w:t>] Не</w:t>
            </w:r>
          </w:p>
        </w:tc>
      </w:tr>
      <w:tr w:rsidR="0019577A" w:rsidRPr="00D6169A" w14:paraId="4AE817F0" w14:textId="77777777" w:rsidTr="00CA7AB3">
        <w:trPr>
          <w:trHeight w:val="300"/>
        </w:trPr>
        <w:tc>
          <w:tcPr>
            <w:tcW w:w="9340" w:type="dxa"/>
            <w:tcBorders>
              <w:top w:val="nil"/>
              <w:left w:val="nil"/>
              <w:bottom w:val="nil"/>
              <w:right w:val="nil"/>
            </w:tcBorders>
            <w:shd w:val="clear" w:color="auto" w:fill="auto"/>
            <w:noWrap/>
            <w:vAlign w:val="center"/>
            <w:hideMark/>
          </w:tcPr>
          <w:p w14:paraId="4AE817EF" w14:textId="77777777" w:rsidR="0019577A" w:rsidRPr="00D6169A" w:rsidRDefault="0019577A" w:rsidP="0019577A">
            <w:pPr>
              <w:spacing w:after="0" w:line="240" w:lineRule="auto"/>
              <w:rPr>
                <w:rFonts w:ascii="Times New Roman" w:eastAsia="Times New Roman" w:hAnsi="Times New Roman"/>
                <w:color w:val="000000"/>
                <w:lang w:eastAsia="bg-BG"/>
              </w:rPr>
            </w:pPr>
          </w:p>
        </w:tc>
      </w:tr>
      <w:tr w:rsidR="0019577A" w:rsidRPr="00D6169A" w14:paraId="4AE817F2"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7F1"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Обект на поръчката:</w:t>
            </w:r>
          </w:p>
        </w:tc>
      </w:tr>
      <w:tr w:rsidR="0019577A" w:rsidRPr="00D6169A" w14:paraId="4AE817F4"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7F3" w14:textId="35EBD211"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Строителство</w:t>
            </w:r>
          </w:p>
        </w:tc>
      </w:tr>
      <w:tr w:rsidR="0019577A" w:rsidRPr="00D6169A" w14:paraId="4AE817F6"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7F5" w14:textId="77777777" w:rsidR="0019577A" w:rsidRPr="00D6169A" w:rsidRDefault="0019577A" w:rsidP="003D01EC">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Доставки</w:t>
            </w:r>
          </w:p>
        </w:tc>
      </w:tr>
      <w:tr w:rsidR="0019577A" w:rsidRPr="00D6169A" w14:paraId="4AE817F8"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7F7" w14:textId="6F2DB4F0"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w:t>
            </w:r>
            <w:r w:rsidR="00C658F1">
              <w:rPr>
                <w:rFonts w:ascii="Times New Roman" w:eastAsia="Times New Roman" w:hAnsi="Times New Roman"/>
                <w:lang w:val="en-US" w:eastAsia="bg-BG"/>
              </w:rPr>
              <w:t>X</w:t>
            </w:r>
            <w:r w:rsidRPr="00D6169A">
              <w:rPr>
                <w:rFonts w:ascii="Times New Roman" w:eastAsia="Times New Roman" w:hAnsi="Times New Roman"/>
                <w:lang w:eastAsia="bg-BG"/>
              </w:rPr>
              <w:t>] Услуги</w:t>
            </w:r>
          </w:p>
        </w:tc>
      </w:tr>
      <w:tr w:rsidR="0019577A" w:rsidRPr="00D6169A" w14:paraId="4AE817FA"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7F9"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Предмет на поръчката: </w:t>
            </w:r>
            <w:r w:rsidRPr="00D6169A">
              <w:rPr>
                <w:rFonts w:ascii="Times New Roman" w:eastAsia="Times New Roman" w:hAnsi="Times New Roman"/>
                <w:color w:val="000000"/>
                <w:lang w:eastAsia="bg-BG"/>
              </w:rPr>
              <w:t>[</w:t>
            </w:r>
            <w:r w:rsidR="00CA4C01" w:rsidRPr="00CA4C01">
              <w:rPr>
                <w:rFonts w:ascii="Times New Roman" w:eastAsia="Times New Roman" w:hAnsi="Times New Roman"/>
                <w:b/>
                <w:bCs/>
                <w:color w:val="000000"/>
                <w:lang w:eastAsia="bg-BG" w:bidi="bg-BG"/>
              </w:rPr>
              <w:t>Снегопочистване и опесъчаване на подходните и вътрешноплощадковите пътища на ПСПВ и СОЗ на сервизни резервоари, хлораторни и помпени станции</w:t>
            </w:r>
            <w:r w:rsidR="00842A9C" w:rsidRPr="00842A9C">
              <w:rPr>
                <w:rFonts w:ascii="Times New Roman" w:eastAsia="Times New Roman" w:hAnsi="Times New Roman"/>
                <w:b/>
                <w:bCs/>
                <w:color w:val="000000"/>
                <w:lang w:eastAsia="bg-BG" w:bidi="bg-BG"/>
              </w:rPr>
              <w:t>.</w:t>
            </w:r>
            <w:r w:rsidRPr="00D6169A">
              <w:rPr>
                <w:rFonts w:ascii="Times New Roman" w:eastAsia="Times New Roman" w:hAnsi="Times New Roman"/>
                <w:color w:val="000000"/>
                <w:lang w:eastAsia="bg-BG"/>
              </w:rPr>
              <w:t>]</w:t>
            </w:r>
          </w:p>
        </w:tc>
      </w:tr>
      <w:tr w:rsidR="0019577A" w:rsidRPr="00D6169A" w14:paraId="4AE817FC"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7FB"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7FE"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7FD"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Кратко описание: </w:t>
            </w:r>
            <w:r w:rsidRPr="00D6169A">
              <w:rPr>
                <w:rFonts w:ascii="Times New Roman" w:eastAsia="Times New Roman" w:hAnsi="Times New Roman"/>
                <w:color w:val="000000"/>
                <w:lang w:eastAsia="bg-BG"/>
              </w:rPr>
              <w:t>[</w:t>
            </w:r>
            <w:r w:rsidR="00C35E18" w:rsidRPr="00D6169A">
              <w:rPr>
                <w:rFonts w:ascii="Times New Roman" w:eastAsia="Times New Roman" w:hAnsi="Times New Roman"/>
                <w:i/>
                <w:color w:val="000000"/>
                <w:lang w:eastAsia="bg-BG"/>
              </w:rPr>
              <w:t>съгласно приложения проекто-договор</w:t>
            </w:r>
            <w:r w:rsidRPr="00D6169A">
              <w:rPr>
                <w:rFonts w:ascii="Times New Roman" w:eastAsia="Times New Roman" w:hAnsi="Times New Roman"/>
                <w:color w:val="000000"/>
                <w:lang w:eastAsia="bg-BG"/>
              </w:rPr>
              <w:t>]</w:t>
            </w:r>
          </w:p>
        </w:tc>
      </w:tr>
      <w:tr w:rsidR="0019577A" w:rsidRPr="00D6169A" w14:paraId="4AE8181D"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7FF"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Предмет: 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800"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 xml:space="preserve">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Необходимо в зимни условия е същите да бъдат почиствани от сняг и опесъчавани при необходимост на приоритетен принцип. </w:t>
            </w:r>
          </w:p>
          <w:p w14:paraId="4AE81801"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Вътрешноплощадковите пътища са със старо асфалтово покритие с ширина варираща в зависимост от типа на пътя и местонахождението му от 3-6м.</w:t>
            </w:r>
          </w:p>
          <w:p w14:paraId="4AE81802"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Пречиствателни станции за питейни води (ПСПВ) – 3бр.</w:t>
            </w:r>
          </w:p>
          <w:p w14:paraId="4AE81803"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Хлоратони и помпени станции – 4бр.</w:t>
            </w:r>
          </w:p>
          <w:p w14:paraId="4AE81804"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Главни резервоари (НИР) – 11 броя</w:t>
            </w:r>
          </w:p>
          <w:p w14:paraId="4AE81805"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Опционални обекти – помпени станции и малки резервоари – 3</w:t>
            </w:r>
            <w:r w:rsidR="005F6FE8">
              <w:rPr>
                <w:rFonts w:ascii="Times New Roman" w:eastAsia="Times New Roman" w:hAnsi="Times New Roman"/>
                <w:b/>
                <w:bCs/>
                <w:color w:val="000000"/>
                <w:lang w:eastAsia="bg-BG"/>
              </w:rPr>
              <w:t>2</w:t>
            </w:r>
            <w:r w:rsidRPr="008A7F7B">
              <w:rPr>
                <w:rFonts w:ascii="Times New Roman" w:eastAsia="Times New Roman" w:hAnsi="Times New Roman"/>
                <w:b/>
                <w:bCs/>
                <w:color w:val="000000"/>
                <w:lang w:eastAsia="bg-BG"/>
              </w:rPr>
              <w:t xml:space="preserve"> бр.</w:t>
            </w:r>
          </w:p>
          <w:p w14:paraId="4AE81806" w14:textId="77777777"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lastRenderedPageBreak/>
              <w:t xml:space="preserve">Всички опционални обекти са с приоритет 4. На тези обекти при възникнала необходимост се почистват подходите към съответния резервоар или ПС. Обикновено почистването се извършва чрез механизацията на съответните поддържащи териториалната водопроводна мрежа екипи.   </w:t>
            </w:r>
          </w:p>
          <w:p w14:paraId="4AE81809" w14:textId="676F47F4" w:rsidR="008A7F7B" w:rsidRPr="008A7F7B" w:rsidRDefault="008A7F7B" w:rsidP="008A7F7B">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 xml:space="preserve">Отстоянието на обектите от група 1, 2 и 3 от ПСПВ „Бистрица“ е дадено в таблицата: </w:t>
            </w:r>
          </w:p>
          <w:tbl>
            <w:tblPr>
              <w:tblStyle w:val="af6"/>
              <w:tblW w:w="9034" w:type="dxa"/>
              <w:tblLook w:val="04A0" w:firstRow="1" w:lastRow="0" w:firstColumn="1" w:lastColumn="0" w:noHBand="0" w:noVBand="1"/>
            </w:tblPr>
            <w:tblGrid>
              <w:gridCol w:w="564"/>
              <w:gridCol w:w="6490"/>
              <w:gridCol w:w="1980"/>
            </w:tblGrid>
            <w:tr w:rsidR="00CB4ABD" w:rsidRPr="00CB4ABD" w14:paraId="2B6CD40B" w14:textId="77777777" w:rsidTr="00CB4ABD">
              <w:tc>
                <w:tcPr>
                  <w:tcW w:w="564" w:type="dxa"/>
                </w:tcPr>
                <w:p w14:paraId="52BBECB0"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w:t>
                  </w:r>
                </w:p>
              </w:tc>
              <w:tc>
                <w:tcPr>
                  <w:tcW w:w="6490" w:type="dxa"/>
                </w:tcPr>
                <w:p w14:paraId="0E73F268"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От ПСПВ Бистрица до НИР/хлораторна станция</w:t>
                  </w:r>
                </w:p>
              </w:tc>
              <w:tc>
                <w:tcPr>
                  <w:tcW w:w="1980" w:type="dxa"/>
                </w:tcPr>
                <w:p w14:paraId="11274ACA"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Разстояние в км.</w:t>
                  </w:r>
                </w:p>
              </w:tc>
            </w:tr>
            <w:tr w:rsidR="00CB4ABD" w:rsidRPr="00CB4ABD" w14:paraId="6E94F1BA" w14:textId="77777777" w:rsidTr="003A32E6">
              <w:tc>
                <w:tcPr>
                  <w:tcW w:w="564" w:type="dxa"/>
                </w:tcPr>
                <w:p w14:paraId="090F675E"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w:t>
                  </w:r>
                </w:p>
              </w:tc>
              <w:tc>
                <w:tcPr>
                  <w:tcW w:w="6490" w:type="dxa"/>
                </w:tcPr>
                <w:p w14:paraId="2EFD2B8F"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Изток</w:t>
                  </w:r>
                </w:p>
              </w:tc>
              <w:tc>
                <w:tcPr>
                  <w:tcW w:w="1980" w:type="dxa"/>
                  <w:vAlign w:val="center"/>
                </w:tcPr>
                <w:p w14:paraId="417CDF72"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w:t>
                  </w:r>
                </w:p>
              </w:tc>
            </w:tr>
            <w:tr w:rsidR="00CB4ABD" w:rsidRPr="00CB4ABD" w14:paraId="15E6C313" w14:textId="77777777" w:rsidTr="003A32E6">
              <w:tc>
                <w:tcPr>
                  <w:tcW w:w="564" w:type="dxa"/>
                </w:tcPr>
                <w:p w14:paraId="630A5A30"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w:t>
                  </w:r>
                </w:p>
              </w:tc>
              <w:tc>
                <w:tcPr>
                  <w:tcW w:w="6490" w:type="dxa"/>
                </w:tcPr>
                <w:p w14:paraId="1F32D9C0"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Колежа</w:t>
                  </w:r>
                </w:p>
              </w:tc>
              <w:tc>
                <w:tcPr>
                  <w:tcW w:w="1980" w:type="dxa"/>
                  <w:vAlign w:val="center"/>
                </w:tcPr>
                <w:p w14:paraId="7CD86D51"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3</w:t>
                  </w:r>
                </w:p>
              </w:tc>
            </w:tr>
            <w:tr w:rsidR="00CB4ABD" w:rsidRPr="00CB4ABD" w14:paraId="118DBF14" w14:textId="77777777" w:rsidTr="003A32E6">
              <w:tc>
                <w:tcPr>
                  <w:tcW w:w="564" w:type="dxa"/>
                </w:tcPr>
                <w:p w14:paraId="50D6731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3</w:t>
                  </w:r>
                </w:p>
              </w:tc>
              <w:tc>
                <w:tcPr>
                  <w:tcW w:w="6490" w:type="dxa"/>
                </w:tcPr>
                <w:p w14:paraId="4E0AF6C0"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Драгалевци</w:t>
                  </w:r>
                </w:p>
              </w:tc>
              <w:tc>
                <w:tcPr>
                  <w:tcW w:w="1980" w:type="dxa"/>
                  <w:vAlign w:val="center"/>
                </w:tcPr>
                <w:p w14:paraId="15A90E13"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7</w:t>
                  </w:r>
                </w:p>
              </w:tc>
            </w:tr>
            <w:tr w:rsidR="00CB4ABD" w:rsidRPr="00CB4ABD" w14:paraId="708D1D36" w14:textId="77777777" w:rsidTr="003A32E6">
              <w:tc>
                <w:tcPr>
                  <w:tcW w:w="564" w:type="dxa"/>
                </w:tcPr>
                <w:p w14:paraId="05E82362"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4</w:t>
                  </w:r>
                </w:p>
              </w:tc>
              <w:tc>
                <w:tcPr>
                  <w:tcW w:w="6490" w:type="dxa"/>
                </w:tcPr>
                <w:p w14:paraId="35A21429"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Лозенец</w:t>
                  </w:r>
                </w:p>
              </w:tc>
              <w:tc>
                <w:tcPr>
                  <w:tcW w:w="1980" w:type="dxa"/>
                  <w:vAlign w:val="center"/>
                </w:tcPr>
                <w:p w14:paraId="25EC2D28"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12</w:t>
                  </w:r>
                </w:p>
              </w:tc>
            </w:tr>
            <w:tr w:rsidR="00CB4ABD" w:rsidRPr="00CB4ABD" w14:paraId="0D1DD1C3" w14:textId="77777777" w:rsidTr="003A32E6">
              <w:tc>
                <w:tcPr>
                  <w:tcW w:w="564" w:type="dxa"/>
                </w:tcPr>
                <w:p w14:paraId="70A69DF8"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5</w:t>
                  </w:r>
                </w:p>
              </w:tc>
              <w:tc>
                <w:tcPr>
                  <w:tcW w:w="6490" w:type="dxa"/>
                </w:tcPr>
                <w:p w14:paraId="43072EF3"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 xml:space="preserve">Бъкстон </w:t>
                  </w:r>
                </w:p>
              </w:tc>
              <w:tc>
                <w:tcPr>
                  <w:tcW w:w="1980" w:type="dxa"/>
                  <w:vAlign w:val="center"/>
                </w:tcPr>
                <w:p w14:paraId="05A103DC"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10</w:t>
                  </w:r>
                </w:p>
              </w:tc>
            </w:tr>
            <w:tr w:rsidR="00CB4ABD" w:rsidRPr="00CB4ABD" w14:paraId="2D6384B1" w14:textId="77777777" w:rsidTr="003A32E6">
              <w:tc>
                <w:tcPr>
                  <w:tcW w:w="564" w:type="dxa"/>
                </w:tcPr>
                <w:p w14:paraId="4C04DA37"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6</w:t>
                  </w:r>
                </w:p>
              </w:tc>
              <w:tc>
                <w:tcPr>
                  <w:tcW w:w="6490" w:type="dxa"/>
                </w:tcPr>
                <w:p w14:paraId="7134488B"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Бояна</w:t>
                  </w:r>
                </w:p>
              </w:tc>
              <w:tc>
                <w:tcPr>
                  <w:tcW w:w="1980" w:type="dxa"/>
                  <w:vAlign w:val="center"/>
                </w:tcPr>
                <w:p w14:paraId="7DCFF128"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12</w:t>
                  </w:r>
                </w:p>
              </w:tc>
            </w:tr>
            <w:tr w:rsidR="00CB4ABD" w:rsidRPr="00CB4ABD" w14:paraId="458F42B3" w14:textId="77777777" w:rsidTr="003A32E6">
              <w:tc>
                <w:tcPr>
                  <w:tcW w:w="564" w:type="dxa"/>
                </w:tcPr>
                <w:p w14:paraId="5DE64933"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7</w:t>
                  </w:r>
                </w:p>
              </w:tc>
              <w:tc>
                <w:tcPr>
                  <w:tcW w:w="6490" w:type="dxa"/>
                </w:tcPr>
                <w:p w14:paraId="66930DA1"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Лозище</w:t>
                  </w:r>
                </w:p>
              </w:tc>
              <w:tc>
                <w:tcPr>
                  <w:tcW w:w="1980" w:type="dxa"/>
                  <w:vAlign w:val="center"/>
                </w:tcPr>
                <w:p w14:paraId="327ECD1B"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18</w:t>
                  </w:r>
                </w:p>
              </w:tc>
            </w:tr>
            <w:tr w:rsidR="00CB4ABD" w:rsidRPr="00CB4ABD" w14:paraId="28DB91AA" w14:textId="77777777" w:rsidTr="003A32E6">
              <w:tc>
                <w:tcPr>
                  <w:tcW w:w="564" w:type="dxa"/>
                </w:tcPr>
                <w:p w14:paraId="23FEA838"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8</w:t>
                  </w:r>
                </w:p>
              </w:tc>
              <w:tc>
                <w:tcPr>
                  <w:tcW w:w="6490" w:type="dxa"/>
                </w:tcPr>
                <w:p w14:paraId="7B8821F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Модерно предградие</w:t>
                  </w:r>
                </w:p>
              </w:tc>
              <w:tc>
                <w:tcPr>
                  <w:tcW w:w="1980" w:type="dxa"/>
                  <w:vAlign w:val="center"/>
                </w:tcPr>
                <w:p w14:paraId="308CE936"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20</w:t>
                  </w:r>
                </w:p>
              </w:tc>
            </w:tr>
            <w:tr w:rsidR="00CB4ABD" w:rsidRPr="00CB4ABD" w14:paraId="2E0D5F9B" w14:textId="77777777" w:rsidTr="003A32E6">
              <w:tc>
                <w:tcPr>
                  <w:tcW w:w="564" w:type="dxa"/>
                </w:tcPr>
                <w:p w14:paraId="0A6FE075"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9</w:t>
                  </w:r>
                </w:p>
              </w:tc>
              <w:tc>
                <w:tcPr>
                  <w:tcW w:w="6490" w:type="dxa"/>
                </w:tcPr>
                <w:p w14:paraId="010296B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Коньовица</w:t>
                  </w:r>
                </w:p>
              </w:tc>
              <w:tc>
                <w:tcPr>
                  <w:tcW w:w="1980" w:type="dxa"/>
                  <w:vAlign w:val="center"/>
                </w:tcPr>
                <w:p w14:paraId="5B5D86E8"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21</w:t>
                  </w:r>
                </w:p>
              </w:tc>
            </w:tr>
            <w:tr w:rsidR="00CB4ABD" w:rsidRPr="00CB4ABD" w14:paraId="422697F8" w14:textId="77777777" w:rsidTr="003A32E6">
              <w:tc>
                <w:tcPr>
                  <w:tcW w:w="564" w:type="dxa"/>
                </w:tcPr>
                <w:p w14:paraId="52197CC6"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10</w:t>
                  </w:r>
                </w:p>
              </w:tc>
              <w:tc>
                <w:tcPr>
                  <w:tcW w:w="6490" w:type="dxa"/>
                </w:tcPr>
                <w:p w14:paraId="36D48C00"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Мало Бучино</w:t>
                  </w:r>
                </w:p>
              </w:tc>
              <w:tc>
                <w:tcPr>
                  <w:tcW w:w="1980" w:type="dxa"/>
                  <w:vAlign w:val="center"/>
                </w:tcPr>
                <w:p w14:paraId="130BAE33"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27</w:t>
                  </w:r>
                </w:p>
              </w:tc>
            </w:tr>
            <w:tr w:rsidR="00CB4ABD" w:rsidRPr="00CB4ABD" w14:paraId="6F2088AA" w14:textId="77777777" w:rsidTr="003A32E6">
              <w:tc>
                <w:tcPr>
                  <w:tcW w:w="564" w:type="dxa"/>
                </w:tcPr>
                <w:p w14:paraId="5DA0DCD5"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11</w:t>
                  </w:r>
                </w:p>
              </w:tc>
              <w:tc>
                <w:tcPr>
                  <w:tcW w:w="6490" w:type="dxa"/>
                </w:tcPr>
                <w:p w14:paraId="7F44CC1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ВЕЦ Пасарел</w:t>
                  </w:r>
                </w:p>
              </w:tc>
              <w:tc>
                <w:tcPr>
                  <w:tcW w:w="1980" w:type="dxa"/>
                  <w:vAlign w:val="center"/>
                </w:tcPr>
                <w:p w14:paraId="0D577497"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26</w:t>
                  </w:r>
                </w:p>
              </w:tc>
            </w:tr>
            <w:tr w:rsidR="00CB4ABD" w:rsidRPr="00CB4ABD" w14:paraId="3C582589" w14:textId="77777777" w:rsidTr="003A32E6">
              <w:tc>
                <w:tcPr>
                  <w:tcW w:w="564" w:type="dxa"/>
                </w:tcPr>
                <w:p w14:paraId="4E27CA5B"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12</w:t>
                  </w:r>
                </w:p>
              </w:tc>
              <w:tc>
                <w:tcPr>
                  <w:tcW w:w="6490" w:type="dxa"/>
                </w:tcPr>
                <w:p w14:paraId="678AF4C6"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 xml:space="preserve">ПСПВ Пасарел </w:t>
                  </w:r>
                </w:p>
              </w:tc>
              <w:tc>
                <w:tcPr>
                  <w:tcW w:w="1980" w:type="dxa"/>
                  <w:vAlign w:val="center"/>
                </w:tcPr>
                <w:p w14:paraId="58DD4976"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29</w:t>
                  </w:r>
                </w:p>
              </w:tc>
            </w:tr>
            <w:tr w:rsidR="00CB4ABD" w:rsidRPr="00CB4ABD" w14:paraId="16A6D9F6" w14:textId="77777777" w:rsidTr="003A32E6">
              <w:tc>
                <w:tcPr>
                  <w:tcW w:w="564" w:type="dxa"/>
                </w:tcPr>
                <w:p w14:paraId="1CA4C14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13</w:t>
                  </w:r>
                </w:p>
              </w:tc>
              <w:tc>
                <w:tcPr>
                  <w:tcW w:w="6490" w:type="dxa"/>
                </w:tcPr>
                <w:p w14:paraId="77987A37"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ПСПВ Панчарево</w:t>
                  </w:r>
                </w:p>
              </w:tc>
              <w:tc>
                <w:tcPr>
                  <w:tcW w:w="1980" w:type="dxa"/>
                  <w:vAlign w:val="center"/>
                </w:tcPr>
                <w:p w14:paraId="2F95889E"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7</w:t>
                  </w:r>
                </w:p>
              </w:tc>
            </w:tr>
            <w:tr w:rsidR="00CB4ABD" w:rsidRPr="00CB4ABD" w14:paraId="2C903DB5" w14:textId="77777777" w:rsidTr="003A32E6">
              <w:tc>
                <w:tcPr>
                  <w:tcW w:w="564" w:type="dxa"/>
                </w:tcPr>
                <w:p w14:paraId="1A046D90"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14</w:t>
                  </w:r>
                </w:p>
              </w:tc>
              <w:tc>
                <w:tcPr>
                  <w:tcW w:w="6490" w:type="dxa"/>
                </w:tcPr>
                <w:p w14:paraId="36EBF3D2"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Плана</w:t>
                  </w:r>
                </w:p>
              </w:tc>
              <w:tc>
                <w:tcPr>
                  <w:tcW w:w="1980" w:type="dxa"/>
                  <w:vAlign w:val="center"/>
                </w:tcPr>
                <w:p w14:paraId="14F59635"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25</w:t>
                  </w:r>
                </w:p>
              </w:tc>
            </w:tr>
            <w:tr w:rsidR="00CB4ABD" w:rsidRPr="00CB4ABD" w14:paraId="0F08C335" w14:textId="77777777" w:rsidTr="003A32E6">
              <w:tc>
                <w:tcPr>
                  <w:tcW w:w="564" w:type="dxa"/>
                </w:tcPr>
                <w:p w14:paraId="349C030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15</w:t>
                  </w:r>
                </w:p>
              </w:tc>
              <w:tc>
                <w:tcPr>
                  <w:tcW w:w="6490" w:type="dxa"/>
                </w:tcPr>
                <w:p w14:paraId="602DC956"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Симеоново</w:t>
                  </w:r>
                </w:p>
              </w:tc>
              <w:tc>
                <w:tcPr>
                  <w:tcW w:w="1980" w:type="dxa"/>
                  <w:vAlign w:val="center"/>
                </w:tcPr>
                <w:p w14:paraId="5791CA3F"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7</w:t>
                  </w:r>
                </w:p>
              </w:tc>
            </w:tr>
            <w:tr w:rsidR="00CB4ABD" w:rsidRPr="00CB4ABD" w14:paraId="0CA48B40" w14:textId="77777777" w:rsidTr="003A32E6">
              <w:tc>
                <w:tcPr>
                  <w:tcW w:w="564" w:type="dxa"/>
                </w:tcPr>
                <w:p w14:paraId="5E358671"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16</w:t>
                  </w:r>
                </w:p>
              </w:tc>
              <w:tc>
                <w:tcPr>
                  <w:tcW w:w="6490" w:type="dxa"/>
                </w:tcPr>
                <w:p w14:paraId="4673941D" w14:textId="77777777" w:rsidR="00CB4ABD" w:rsidRPr="00CB4ABD" w:rsidRDefault="00CB4ABD" w:rsidP="00651DA5">
                  <w:pPr>
                    <w:spacing w:after="0" w:line="240" w:lineRule="auto"/>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Мрамор</w:t>
                  </w:r>
                </w:p>
              </w:tc>
              <w:tc>
                <w:tcPr>
                  <w:tcW w:w="1980" w:type="dxa"/>
                  <w:vAlign w:val="center"/>
                </w:tcPr>
                <w:p w14:paraId="5B05E810" w14:textId="77777777" w:rsidR="00CB4ABD" w:rsidRPr="00CB4ABD" w:rsidRDefault="00CB4ABD" w:rsidP="003A32E6">
                  <w:pPr>
                    <w:spacing w:after="0" w:line="240" w:lineRule="auto"/>
                    <w:jc w:val="center"/>
                    <w:rPr>
                      <w:rFonts w:ascii="Times New Roman" w:eastAsia="Times New Roman" w:hAnsi="Times New Roman"/>
                      <w:b/>
                      <w:bCs/>
                      <w:color w:val="000000"/>
                      <w:lang w:eastAsia="bg-BG"/>
                    </w:rPr>
                  </w:pPr>
                  <w:r w:rsidRPr="00CB4ABD">
                    <w:rPr>
                      <w:rFonts w:ascii="Times New Roman" w:eastAsia="Times New Roman" w:hAnsi="Times New Roman"/>
                      <w:b/>
                      <w:bCs/>
                      <w:color w:val="000000"/>
                      <w:lang w:eastAsia="bg-BG"/>
                    </w:rPr>
                    <w:t>29</w:t>
                  </w:r>
                </w:p>
              </w:tc>
            </w:tr>
          </w:tbl>
          <w:p w14:paraId="4AE8181C" w14:textId="77777777" w:rsidR="0019577A" w:rsidRPr="00D6169A" w:rsidRDefault="0019577A" w:rsidP="00BF05CC">
            <w:pPr>
              <w:spacing w:after="0" w:line="240" w:lineRule="auto"/>
              <w:rPr>
                <w:rFonts w:ascii="Times New Roman" w:eastAsia="Times New Roman" w:hAnsi="Times New Roman"/>
                <w:b/>
                <w:bCs/>
                <w:color w:val="000000"/>
                <w:lang w:eastAsia="bg-BG"/>
              </w:rPr>
            </w:pPr>
          </w:p>
        </w:tc>
      </w:tr>
      <w:tr w:rsidR="0019577A" w:rsidRPr="00D6169A" w14:paraId="4AE81821"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81E" w14:textId="77777777" w:rsidR="009923B3" w:rsidRPr="009923B3" w:rsidRDefault="0019577A" w:rsidP="009923B3">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lastRenderedPageBreak/>
              <w:t xml:space="preserve">Място на извършване: </w:t>
            </w:r>
            <w:r w:rsidRPr="00D6169A">
              <w:rPr>
                <w:rFonts w:ascii="Times New Roman" w:eastAsia="Times New Roman" w:hAnsi="Times New Roman"/>
                <w:color w:val="000000"/>
                <w:lang w:eastAsia="bg-BG"/>
              </w:rPr>
              <w:t>[</w:t>
            </w:r>
            <w:r w:rsidR="009923B3" w:rsidRPr="009923B3">
              <w:rPr>
                <w:rFonts w:ascii="Times New Roman" w:eastAsia="Times New Roman" w:hAnsi="Times New Roman"/>
                <w:b/>
                <w:bCs/>
                <w:color w:val="000000"/>
                <w:lang w:eastAsia="bg-BG"/>
              </w:rPr>
              <w:t xml:space="preserve">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Необходимо в зимни условия е същите да бъдат почиствани от сняг и опесъчавани при необходимост на приоритетен принцип. </w:t>
            </w:r>
          </w:p>
          <w:p w14:paraId="4AE8181F" w14:textId="77777777" w:rsidR="009923B3" w:rsidRPr="009923B3" w:rsidRDefault="009923B3" w:rsidP="009923B3">
            <w:pPr>
              <w:spacing w:after="0" w:line="240" w:lineRule="auto"/>
              <w:rPr>
                <w:rFonts w:ascii="Times New Roman" w:eastAsia="Times New Roman" w:hAnsi="Times New Roman"/>
                <w:b/>
                <w:bCs/>
                <w:color w:val="000000"/>
                <w:lang w:eastAsia="bg-BG"/>
              </w:rPr>
            </w:pPr>
            <w:r w:rsidRPr="009923B3">
              <w:rPr>
                <w:rFonts w:ascii="Times New Roman" w:eastAsia="Times New Roman" w:hAnsi="Times New Roman"/>
                <w:b/>
                <w:bCs/>
                <w:color w:val="000000"/>
                <w:lang w:eastAsia="bg-BG"/>
              </w:rPr>
              <w:t>Вътрешноплощадковите пътища са със старо асфалтово покритие с ширина варираща в зависимост от типа на пътя и местонахождението му от 3-6</w:t>
            </w:r>
            <w:r w:rsidR="00BF05CC">
              <w:rPr>
                <w:rFonts w:ascii="Times New Roman" w:eastAsia="Times New Roman" w:hAnsi="Times New Roman"/>
                <w:b/>
                <w:bCs/>
                <w:color w:val="000000"/>
                <w:lang w:eastAsia="bg-BG"/>
              </w:rPr>
              <w:t xml:space="preserve"> </w:t>
            </w:r>
            <w:r w:rsidRPr="009923B3">
              <w:rPr>
                <w:rFonts w:ascii="Times New Roman" w:eastAsia="Times New Roman" w:hAnsi="Times New Roman"/>
                <w:b/>
                <w:bCs/>
                <w:color w:val="000000"/>
                <w:lang w:eastAsia="bg-BG"/>
              </w:rPr>
              <w:t>м.</w:t>
            </w:r>
          </w:p>
          <w:p w14:paraId="4AE81820" w14:textId="77777777" w:rsidR="0019577A" w:rsidRPr="00D6169A" w:rsidRDefault="00810EF7" w:rsidP="00563674">
            <w:pPr>
              <w:spacing w:after="0" w:line="240" w:lineRule="auto"/>
              <w:rPr>
                <w:rFonts w:ascii="Times New Roman" w:eastAsia="Times New Roman" w:hAnsi="Times New Roman"/>
                <w:b/>
                <w:bCs/>
                <w:color w:val="000000"/>
                <w:lang w:eastAsia="bg-BG"/>
              </w:rPr>
            </w:pPr>
            <w:r w:rsidRPr="007E3B1F">
              <w:rPr>
                <w:rFonts w:ascii="Times New Roman" w:eastAsia="Times New Roman" w:hAnsi="Times New Roman"/>
                <w:bCs/>
                <w:color w:val="000000"/>
                <w:lang w:eastAsia="bg-BG"/>
              </w:rPr>
              <w:t xml:space="preserve">За </w:t>
            </w:r>
            <w:r w:rsidR="007E3B1F" w:rsidRPr="007E3B1F">
              <w:rPr>
                <w:rFonts w:ascii="Times New Roman" w:eastAsia="Times New Roman" w:hAnsi="Times New Roman"/>
                <w:bCs/>
                <w:color w:val="000000"/>
                <w:lang w:eastAsia="bg-BG"/>
              </w:rPr>
              <w:t>първите 3 групи обекти адресите са дадени към конкретния обект. За 4-та група местонахождението и адресите ще се посочват в съответната заявка.</w:t>
            </w:r>
            <w:r w:rsidR="0019577A" w:rsidRPr="00D6169A">
              <w:rPr>
                <w:rFonts w:ascii="Times New Roman" w:eastAsia="Times New Roman" w:hAnsi="Times New Roman"/>
                <w:color w:val="000000"/>
                <w:lang w:eastAsia="bg-BG"/>
              </w:rPr>
              <w:t>]</w:t>
            </w:r>
          </w:p>
        </w:tc>
      </w:tr>
      <w:tr w:rsidR="0019577A" w:rsidRPr="00D6169A" w14:paraId="4AE81823"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22"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25"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24" w14:textId="7BB157BF" w:rsidR="0019577A" w:rsidRPr="00D6169A" w:rsidRDefault="0019577A" w:rsidP="008A7F7B">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Обща прогнозна стойност на поръчката </w:t>
            </w:r>
            <w:r w:rsidRPr="00D6169A">
              <w:rPr>
                <w:rFonts w:ascii="Times New Roman" w:eastAsia="Times New Roman" w:hAnsi="Times New Roman"/>
                <w:i/>
                <w:iCs/>
                <w:color w:val="000000"/>
                <w:lang w:eastAsia="bg-BG"/>
              </w:rPr>
              <w:t xml:space="preserve">(в лв., без ДДС): </w:t>
            </w:r>
            <w:r w:rsidRPr="00D6169A">
              <w:rPr>
                <w:rFonts w:ascii="Times New Roman" w:eastAsia="Times New Roman" w:hAnsi="Times New Roman"/>
                <w:color w:val="000000"/>
                <w:lang w:eastAsia="bg-BG"/>
              </w:rPr>
              <w:t>[</w:t>
            </w:r>
            <w:r w:rsidR="008A7F7B">
              <w:rPr>
                <w:rFonts w:ascii="Times New Roman" w:eastAsia="Times New Roman" w:hAnsi="Times New Roman"/>
                <w:color w:val="000000"/>
                <w:lang w:eastAsia="bg-BG"/>
              </w:rPr>
              <w:t>6</w:t>
            </w:r>
            <w:r w:rsidR="0003312F">
              <w:rPr>
                <w:rFonts w:ascii="Times New Roman" w:eastAsia="Times New Roman" w:hAnsi="Times New Roman"/>
                <w:color w:val="000000"/>
                <w:lang w:eastAsia="bg-BG"/>
              </w:rPr>
              <w:t>9</w:t>
            </w:r>
            <w:r w:rsidR="00AD74A7" w:rsidRPr="00E5275E">
              <w:rPr>
                <w:rFonts w:ascii="Times New Roman" w:eastAsia="Times New Roman" w:hAnsi="Times New Roman"/>
                <w:color w:val="000000"/>
                <w:lang w:val="ru-RU" w:eastAsia="bg-BG"/>
              </w:rPr>
              <w:t xml:space="preserve"> </w:t>
            </w:r>
            <w:r w:rsidR="008A7F7B">
              <w:rPr>
                <w:rFonts w:ascii="Times New Roman" w:eastAsia="Times New Roman" w:hAnsi="Times New Roman"/>
                <w:color w:val="000000"/>
                <w:lang w:eastAsia="bg-BG"/>
              </w:rPr>
              <w:t>9</w:t>
            </w:r>
            <w:r w:rsidR="00AC2726" w:rsidRPr="00D6169A">
              <w:rPr>
                <w:rFonts w:ascii="Times New Roman" w:eastAsia="Times New Roman" w:hAnsi="Times New Roman"/>
                <w:color w:val="000000"/>
                <w:lang w:eastAsia="bg-BG"/>
              </w:rPr>
              <w:t>00</w:t>
            </w:r>
            <w:r w:rsidRPr="00D6169A">
              <w:rPr>
                <w:rFonts w:ascii="Times New Roman" w:eastAsia="Times New Roman" w:hAnsi="Times New Roman"/>
                <w:color w:val="000000"/>
                <w:lang w:eastAsia="bg-BG"/>
              </w:rPr>
              <w:t>]</w:t>
            </w:r>
          </w:p>
        </w:tc>
      </w:tr>
      <w:tr w:rsidR="0019577A" w:rsidRPr="00D6169A" w14:paraId="4AE8182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26"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29"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828"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Обособени позиции </w:t>
            </w:r>
            <w:r w:rsidRPr="00D6169A">
              <w:rPr>
                <w:rFonts w:ascii="Times New Roman" w:eastAsia="Times New Roman" w:hAnsi="Times New Roman"/>
                <w:i/>
                <w:iCs/>
                <w:color w:val="000000"/>
                <w:lang w:eastAsia="bg-BG"/>
              </w:rPr>
              <w:t>(когато е приложимо)</w:t>
            </w:r>
            <w:r w:rsidRPr="00D6169A">
              <w:rPr>
                <w:rFonts w:ascii="Times New Roman" w:eastAsia="Times New Roman" w:hAnsi="Times New Roman"/>
                <w:b/>
                <w:bCs/>
                <w:color w:val="000000"/>
                <w:lang w:eastAsia="bg-BG"/>
              </w:rPr>
              <w:t xml:space="preserve">: </w:t>
            </w:r>
            <w:r w:rsidRPr="00D6169A">
              <w:rPr>
                <w:rFonts w:ascii="Times New Roman" w:eastAsia="Times New Roman" w:hAnsi="Times New Roman"/>
                <w:color w:val="000000"/>
                <w:lang w:eastAsia="bg-BG"/>
              </w:rPr>
              <w:t>[] Да [</w:t>
            </w:r>
            <w:r w:rsidR="00AC2726" w:rsidRPr="00D6169A">
              <w:rPr>
                <w:rFonts w:ascii="Times New Roman" w:eastAsia="Times New Roman" w:hAnsi="Times New Roman"/>
                <w:color w:val="000000"/>
                <w:lang w:eastAsia="bg-BG"/>
              </w:rPr>
              <w:t>Х</w:t>
            </w:r>
            <w:r w:rsidRPr="00D6169A">
              <w:rPr>
                <w:rFonts w:ascii="Times New Roman" w:eastAsia="Times New Roman" w:hAnsi="Times New Roman"/>
                <w:color w:val="000000"/>
                <w:lang w:eastAsia="bg-BG"/>
              </w:rPr>
              <w:t>] Не</w:t>
            </w:r>
          </w:p>
        </w:tc>
      </w:tr>
      <w:tr w:rsidR="0019577A" w:rsidRPr="00D6169A" w14:paraId="4AE8182B" w14:textId="77777777" w:rsidTr="00CA7AB3">
        <w:trPr>
          <w:trHeight w:val="300"/>
        </w:trPr>
        <w:tc>
          <w:tcPr>
            <w:tcW w:w="9340" w:type="dxa"/>
            <w:tcBorders>
              <w:top w:val="nil"/>
              <w:left w:val="nil"/>
              <w:bottom w:val="nil"/>
              <w:right w:val="nil"/>
            </w:tcBorders>
            <w:shd w:val="clear" w:color="auto" w:fill="auto"/>
            <w:noWrap/>
            <w:vAlign w:val="bottom"/>
            <w:hideMark/>
          </w:tcPr>
          <w:p w14:paraId="4AE8182A" w14:textId="77777777" w:rsidR="0019577A" w:rsidRPr="00D6169A" w:rsidRDefault="0019577A" w:rsidP="0019577A">
            <w:pPr>
              <w:spacing w:after="0" w:line="240" w:lineRule="auto"/>
              <w:rPr>
                <w:rFonts w:ascii="Times New Roman" w:eastAsia="Times New Roman" w:hAnsi="Times New Roman"/>
                <w:b/>
                <w:bCs/>
                <w:lang w:eastAsia="bg-BG"/>
              </w:rPr>
            </w:pPr>
          </w:p>
        </w:tc>
      </w:tr>
      <w:tr w:rsidR="0019577A" w:rsidRPr="00D6169A" w14:paraId="4AE8182D"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82C"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Номер на обособената позиция: </w:t>
            </w:r>
            <w:r w:rsidRPr="00D6169A">
              <w:rPr>
                <w:rFonts w:ascii="Times New Roman" w:eastAsia="Times New Roman" w:hAnsi="Times New Roman"/>
                <w:color w:val="000000"/>
                <w:lang w:eastAsia="bg-BG"/>
              </w:rPr>
              <w:t>[   ]</w:t>
            </w:r>
          </w:p>
        </w:tc>
      </w:tr>
      <w:tr w:rsidR="0019577A" w:rsidRPr="00D6169A" w14:paraId="4AE8182F"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2E"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w:t>
            </w:r>
          </w:p>
        </w:tc>
      </w:tr>
      <w:tr w:rsidR="0019577A" w:rsidRPr="00D6169A" w14:paraId="4AE81831"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30"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Наименование: </w:t>
            </w:r>
            <w:r w:rsidRPr="00D6169A">
              <w:rPr>
                <w:rFonts w:ascii="Times New Roman" w:eastAsia="Times New Roman" w:hAnsi="Times New Roman"/>
                <w:color w:val="000000"/>
                <w:lang w:eastAsia="bg-BG"/>
              </w:rPr>
              <w:t>[……]</w:t>
            </w:r>
          </w:p>
        </w:tc>
      </w:tr>
      <w:tr w:rsidR="0019577A" w:rsidRPr="00D6169A" w14:paraId="4AE81833" w14:textId="77777777" w:rsidTr="00CA7AB3">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AE81832"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35"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834"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Прогнозна стойност </w:t>
            </w:r>
            <w:r w:rsidRPr="00D6169A">
              <w:rPr>
                <w:rFonts w:ascii="Times New Roman" w:eastAsia="Times New Roman" w:hAnsi="Times New Roman"/>
                <w:i/>
                <w:iCs/>
                <w:color w:val="000000"/>
                <w:lang w:eastAsia="bg-BG"/>
              </w:rPr>
              <w:t>(в лв., без ДДС)</w:t>
            </w:r>
            <w:r w:rsidRPr="00D6169A">
              <w:rPr>
                <w:rFonts w:ascii="Times New Roman" w:eastAsia="Times New Roman" w:hAnsi="Times New Roman"/>
                <w:b/>
                <w:bCs/>
                <w:color w:val="000000"/>
                <w:lang w:eastAsia="bg-BG"/>
              </w:rPr>
              <w:t xml:space="preserve">: </w:t>
            </w:r>
            <w:r w:rsidRPr="00D6169A">
              <w:rPr>
                <w:rFonts w:ascii="Times New Roman" w:eastAsia="Times New Roman" w:hAnsi="Times New Roman"/>
                <w:color w:val="000000"/>
                <w:lang w:eastAsia="bg-BG"/>
              </w:rPr>
              <w:t>[   ]</w:t>
            </w:r>
          </w:p>
        </w:tc>
      </w:tr>
      <w:tr w:rsidR="0019577A" w:rsidRPr="00D6169A" w14:paraId="4AE81837" w14:textId="77777777" w:rsidTr="00CA7AB3">
        <w:trPr>
          <w:trHeight w:val="300"/>
        </w:trPr>
        <w:tc>
          <w:tcPr>
            <w:tcW w:w="9340" w:type="dxa"/>
            <w:tcBorders>
              <w:top w:val="nil"/>
              <w:left w:val="nil"/>
              <w:bottom w:val="nil"/>
              <w:right w:val="nil"/>
            </w:tcBorders>
            <w:shd w:val="clear" w:color="auto" w:fill="auto"/>
            <w:noWrap/>
            <w:hideMark/>
          </w:tcPr>
          <w:p w14:paraId="4AE81836" w14:textId="77777777" w:rsidR="0019577A" w:rsidRPr="00D6169A" w:rsidRDefault="0019577A" w:rsidP="0019577A">
            <w:pPr>
              <w:spacing w:after="0" w:line="240" w:lineRule="auto"/>
              <w:rPr>
                <w:rFonts w:ascii="Times New Roman" w:eastAsia="Times New Roman" w:hAnsi="Times New Roman"/>
                <w:i/>
                <w:iCs/>
                <w:lang w:eastAsia="bg-BG"/>
              </w:rPr>
            </w:pPr>
            <w:r w:rsidRPr="00D6169A">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19577A" w:rsidRPr="00D6169A" w14:paraId="4AE81839" w14:textId="77777777" w:rsidTr="00CA7AB3">
        <w:trPr>
          <w:trHeight w:val="300"/>
        </w:trPr>
        <w:tc>
          <w:tcPr>
            <w:tcW w:w="9340" w:type="dxa"/>
            <w:tcBorders>
              <w:top w:val="nil"/>
              <w:left w:val="nil"/>
              <w:bottom w:val="nil"/>
              <w:right w:val="nil"/>
            </w:tcBorders>
            <w:shd w:val="clear" w:color="auto" w:fill="auto"/>
            <w:noWrap/>
            <w:vAlign w:val="bottom"/>
            <w:hideMark/>
          </w:tcPr>
          <w:p w14:paraId="4AE81838" w14:textId="77777777" w:rsidR="0019577A" w:rsidRPr="00D6169A" w:rsidRDefault="0019577A" w:rsidP="0019577A">
            <w:pPr>
              <w:spacing w:after="0" w:line="240" w:lineRule="auto"/>
              <w:rPr>
                <w:rFonts w:ascii="Times New Roman" w:eastAsia="Times New Roman" w:hAnsi="Times New Roman"/>
                <w:b/>
                <w:bCs/>
                <w:lang w:eastAsia="bg-BG"/>
              </w:rPr>
            </w:pPr>
          </w:p>
        </w:tc>
      </w:tr>
      <w:tr w:rsidR="0019577A" w:rsidRPr="00D6169A" w14:paraId="4AE8183B"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83A"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Условия, на които трябва да отговарят участниците </w:t>
            </w:r>
            <w:r w:rsidRPr="00D6169A">
              <w:rPr>
                <w:rFonts w:ascii="Times New Roman" w:eastAsia="Times New Roman" w:hAnsi="Times New Roman"/>
                <w:i/>
                <w:iCs/>
                <w:color w:val="000000"/>
                <w:lang w:eastAsia="bg-BG"/>
              </w:rPr>
              <w:t>(когато е приложимо):</w:t>
            </w:r>
          </w:p>
        </w:tc>
      </w:tr>
      <w:tr w:rsidR="0019577A" w:rsidRPr="00D6169A" w14:paraId="4AE8183D"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3C"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в т.ч.:</w:t>
            </w:r>
          </w:p>
        </w:tc>
      </w:tr>
      <w:tr w:rsidR="0019577A" w:rsidRPr="00D6169A" w14:paraId="4AE81843"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3E" w14:textId="77777777" w:rsidR="003D575E" w:rsidRPr="00D6169A" w:rsidRDefault="0019577A" w:rsidP="003D575E">
            <w:pPr>
              <w:numPr>
                <w:ilvl w:val="0"/>
                <w:numId w:val="1"/>
              </w:numPr>
              <w:spacing w:after="0" w:line="240" w:lineRule="auto"/>
              <w:rPr>
                <w:rFonts w:ascii="Times New Roman" w:eastAsia="Times New Roman" w:hAnsi="Times New Roman"/>
                <w:color w:val="000000"/>
                <w:lang w:eastAsia="bg-BG"/>
              </w:rPr>
            </w:pPr>
            <w:r w:rsidRPr="00D6169A">
              <w:rPr>
                <w:rFonts w:ascii="Times New Roman" w:eastAsia="Times New Roman" w:hAnsi="Times New Roman"/>
                <w:b/>
                <w:bCs/>
                <w:color w:val="000000"/>
                <w:lang w:eastAsia="bg-BG"/>
              </w:rPr>
              <w:t xml:space="preserve">Изисквания за личното състояние: </w:t>
            </w:r>
            <w:r w:rsidRPr="00D6169A">
              <w:rPr>
                <w:rFonts w:ascii="Times New Roman" w:eastAsia="Times New Roman" w:hAnsi="Times New Roman"/>
                <w:color w:val="000000"/>
                <w:lang w:eastAsia="bg-BG"/>
              </w:rPr>
              <w:t>[</w:t>
            </w:r>
            <w:r w:rsidR="003D575E" w:rsidRPr="00D6169A">
              <w:rPr>
                <w:rFonts w:ascii="Times New Roman" w:eastAsia="Times New Roman" w:hAnsi="Times New Roman"/>
                <w:color w:val="000000"/>
                <w:lang w:eastAsia="bg-BG"/>
              </w:rPr>
              <w:t>Следва да не са налице обстоятелства по чл. 54, ал. 1, т. 1, 2 и 7 от ЗОП).</w:t>
            </w:r>
          </w:p>
          <w:p w14:paraId="4AE8183F" w14:textId="77777777" w:rsidR="003D575E" w:rsidRPr="00D6169A" w:rsidRDefault="003D575E" w:rsidP="003D575E">
            <w:pPr>
              <w:numPr>
                <w:ilvl w:val="0"/>
                <w:numId w:val="1"/>
              </w:num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Следва да не са налице обстоятелствата по чл. 54, ал. 1, т.3-5 от ЗОП.</w:t>
            </w:r>
          </w:p>
          <w:p w14:paraId="4AE81840" w14:textId="77777777" w:rsidR="003D575E" w:rsidRPr="00D6169A" w:rsidRDefault="003D575E" w:rsidP="003D575E">
            <w:pPr>
              <w:numPr>
                <w:ilvl w:val="0"/>
                <w:numId w:val="1"/>
              </w:num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Следва да не е налице обстоятелството по чл.55, ал.1, т.4 от ЗОП.</w:t>
            </w:r>
          </w:p>
          <w:p w14:paraId="4AE81841" w14:textId="77777777" w:rsidR="003D575E" w:rsidRPr="00D6169A" w:rsidRDefault="003D575E" w:rsidP="003D575E">
            <w:pPr>
              <w:numPr>
                <w:ilvl w:val="0"/>
                <w:numId w:val="1"/>
              </w:num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Следва да не е налице обстоятелството по чл. 101, ал.11 от ЗОП.</w:t>
            </w:r>
          </w:p>
          <w:p w14:paraId="4AE81842" w14:textId="77777777" w:rsidR="0019577A" w:rsidRPr="00D6169A" w:rsidRDefault="003D575E" w:rsidP="003D575E">
            <w:pPr>
              <w:numPr>
                <w:ilvl w:val="0"/>
                <w:numId w:val="1"/>
              </w:num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Cs/>
                <w:color w:val="000000"/>
                <w:lang w:eastAsia="bg-BG"/>
              </w:rPr>
              <w:t>Следва да не е налице обстоятелството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19577A" w:rsidRPr="00D6169A">
              <w:rPr>
                <w:rFonts w:ascii="Times New Roman" w:eastAsia="Times New Roman" w:hAnsi="Times New Roman"/>
                <w:color w:val="000000"/>
                <w:lang w:eastAsia="bg-BG"/>
              </w:rPr>
              <w:t>]</w:t>
            </w:r>
          </w:p>
        </w:tc>
      </w:tr>
      <w:tr w:rsidR="0019577A" w:rsidRPr="00D6169A" w14:paraId="4AE81845"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44"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4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46" w14:textId="77777777" w:rsidR="0019577A" w:rsidRPr="00D6169A" w:rsidRDefault="0019577A" w:rsidP="003D575E">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Правоспособност за упражняване на професионална дейност: </w:t>
            </w:r>
            <w:r w:rsidRPr="00D6169A">
              <w:rPr>
                <w:rFonts w:ascii="Times New Roman" w:eastAsia="Times New Roman" w:hAnsi="Times New Roman"/>
                <w:color w:val="000000"/>
                <w:lang w:eastAsia="bg-BG"/>
              </w:rPr>
              <w:t>[</w:t>
            </w:r>
            <w:r w:rsidR="003D575E" w:rsidRPr="00D6169A">
              <w:rPr>
                <w:rFonts w:ascii="Times New Roman" w:eastAsia="Times New Roman" w:hAnsi="Times New Roman"/>
                <w:color w:val="000000"/>
                <w:lang w:eastAsia="bg-BG"/>
              </w:rPr>
              <w:t>няма</w:t>
            </w:r>
            <w:r w:rsidRPr="00D6169A">
              <w:rPr>
                <w:rFonts w:ascii="Times New Roman" w:eastAsia="Times New Roman" w:hAnsi="Times New Roman"/>
                <w:color w:val="000000"/>
                <w:lang w:eastAsia="bg-BG"/>
              </w:rPr>
              <w:t>]</w:t>
            </w:r>
          </w:p>
        </w:tc>
      </w:tr>
      <w:tr w:rsidR="0019577A" w:rsidRPr="00D6169A" w14:paraId="4AE8184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48"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 </w:t>
            </w:r>
          </w:p>
        </w:tc>
      </w:tr>
      <w:tr w:rsidR="0019577A" w:rsidRPr="00D6169A" w14:paraId="4AE8184B"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4A" w14:textId="77777777" w:rsidR="0019577A" w:rsidRPr="00D6169A" w:rsidRDefault="0019577A" w:rsidP="003D575E">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Икономическо и финансово състояние: </w:t>
            </w:r>
            <w:r w:rsidRPr="00D6169A">
              <w:rPr>
                <w:rFonts w:ascii="Times New Roman" w:eastAsia="Times New Roman" w:hAnsi="Times New Roman"/>
                <w:color w:val="000000"/>
                <w:lang w:eastAsia="bg-BG"/>
              </w:rPr>
              <w:t>[</w:t>
            </w:r>
            <w:r w:rsidR="003D575E" w:rsidRPr="00D6169A">
              <w:rPr>
                <w:rFonts w:ascii="Times New Roman" w:eastAsia="Times New Roman" w:hAnsi="Times New Roman"/>
                <w:color w:val="000000"/>
                <w:lang w:eastAsia="bg-BG"/>
              </w:rPr>
              <w:t>няма</w:t>
            </w:r>
            <w:r w:rsidRPr="00D6169A">
              <w:rPr>
                <w:rFonts w:ascii="Times New Roman" w:eastAsia="Times New Roman" w:hAnsi="Times New Roman"/>
                <w:color w:val="000000"/>
                <w:lang w:eastAsia="bg-BG"/>
              </w:rPr>
              <w:t>]</w:t>
            </w:r>
          </w:p>
        </w:tc>
      </w:tr>
      <w:tr w:rsidR="0019577A" w:rsidRPr="00D6169A" w14:paraId="4AE8184D"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4C"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4F"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0ABF285" w14:textId="77777777" w:rsidR="005E46D7" w:rsidRPr="008A7F7B" w:rsidRDefault="0019577A" w:rsidP="005E46D7">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Технически и професионални способности:</w:t>
            </w:r>
            <w:r w:rsidRPr="00D6169A">
              <w:rPr>
                <w:rFonts w:ascii="Times New Roman" w:eastAsia="Times New Roman" w:hAnsi="Times New Roman"/>
                <w:color w:val="000000"/>
                <w:lang w:eastAsia="bg-BG"/>
              </w:rPr>
              <w:t xml:space="preserve"> [</w:t>
            </w:r>
            <w:r w:rsidR="005E46D7" w:rsidRPr="008A7F7B">
              <w:rPr>
                <w:rFonts w:ascii="Times New Roman" w:eastAsia="Times New Roman" w:hAnsi="Times New Roman"/>
                <w:b/>
                <w:bCs/>
                <w:color w:val="000000"/>
                <w:lang w:eastAsia="bg-BG"/>
              </w:rPr>
              <w:t>Минимално необходимата снегопочистваща техника за механизирано почистване и опесъчаване на подходите и вътрешноплощадковите пътища на ПСПВ, НИР, помпени и хлораторни станции: Комбинирани колесни багери – 4бр., Верижен багер с гребло за сняг – 1бр., Челен товарач (фадрома) – 1бр., Миничелен товарач (бобкат) – 1бр., Високопроходим снегорин 4х4 с бункер за пясък, устройство за опесъчаване и голямо гребло за сняг - 1бр., Снегорини с бункер за пясък, устройство за опесъчаване и голямо гребло за сняг - 2бр., Високопроходим джип оборудван със средноголямо (малко) гребло за сняг и устройство за опесъчаване – 4бр., За механизирано почистване на тротоари и пешеходни пътеки е необходимо да Изпълнителя да разполага с минимум 2бр. моторни роторни машини.</w:t>
            </w:r>
          </w:p>
          <w:p w14:paraId="2F8392D6" w14:textId="77777777" w:rsidR="005E46D7" w:rsidRPr="008A7F7B" w:rsidRDefault="005E46D7" w:rsidP="005E46D7">
            <w:pPr>
              <w:spacing w:after="0" w:line="240" w:lineRule="auto"/>
              <w:rPr>
                <w:rFonts w:ascii="Times New Roman" w:eastAsia="Times New Roman" w:hAnsi="Times New Roman"/>
                <w:b/>
                <w:bCs/>
                <w:color w:val="000000"/>
                <w:lang w:eastAsia="bg-BG"/>
              </w:rPr>
            </w:pPr>
            <w:r w:rsidRPr="008A7F7B">
              <w:rPr>
                <w:rFonts w:ascii="Times New Roman" w:eastAsia="Times New Roman" w:hAnsi="Times New Roman"/>
                <w:b/>
                <w:bCs/>
                <w:color w:val="000000"/>
                <w:lang w:eastAsia="bg-BG"/>
              </w:rPr>
              <w:t>Желателно е снегопочистващата техника да бъде базирана в близост до двете ПСПВ на не повече от 15км с възможност за бързо реагиране при възникнала необходимост.</w:t>
            </w:r>
          </w:p>
          <w:p w14:paraId="4AE8184E" w14:textId="75E3D32A" w:rsidR="0019577A" w:rsidRPr="00D6169A" w:rsidRDefault="005E46D7" w:rsidP="005E46D7">
            <w:pPr>
              <w:spacing w:after="0" w:line="240" w:lineRule="auto"/>
              <w:rPr>
                <w:rFonts w:ascii="Times New Roman" w:eastAsia="Times New Roman" w:hAnsi="Times New Roman"/>
                <w:color w:val="000000"/>
                <w:lang w:eastAsia="bg-BG"/>
              </w:rPr>
            </w:pPr>
            <w:r w:rsidRPr="008A7F7B">
              <w:rPr>
                <w:rFonts w:ascii="Times New Roman" w:eastAsia="Times New Roman" w:hAnsi="Times New Roman"/>
                <w:b/>
                <w:bCs/>
                <w:color w:val="000000"/>
                <w:lang w:eastAsia="bg-BG"/>
              </w:rPr>
              <w:t xml:space="preserve">Отстоянието на обектите от група 1, 2 и 3 от ПСПВ „Бистрица“ е дадено в таблицата: </w:t>
            </w:r>
            <w:r w:rsidR="0019577A" w:rsidRPr="00D6169A">
              <w:rPr>
                <w:rFonts w:ascii="Times New Roman" w:eastAsia="Times New Roman" w:hAnsi="Times New Roman"/>
                <w:color w:val="000000"/>
                <w:lang w:eastAsia="bg-BG"/>
              </w:rPr>
              <w:t>]</w:t>
            </w:r>
          </w:p>
        </w:tc>
      </w:tr>
      <w:tr w:rsidR="0019577A" w:rsidRPr="00D6169A" w14:paraId="4AE81851"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850"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53" w14:textId="77777777" w:rsidTr="00CA7AB3">
        <w:trPr>
          <w:trHeight w:val="300"/>
        </w:trPr>
        <w:tc>
          <w:tcPr>
            <w:tcW w:w="9340" w:type="dxa"/>
            <w:tcBorders>
              <w:top w:val="nil"/>
              <w:left w:val="nil"/>
              <w:bottom w:val="nil"/>
              <w:right w:val="nil"/>
            </w:tcBorders>
            <w:shd w:val="clear" w:color="auto" w:fill="auto"/>
            <w:noWrap/>
            <w:vAlign w:val="center"/>
            <w:hideMark/>
          </w:tcPr>
          <w:p w14:paraId="4AE81852" w14:textId="77777777" w:rsidR="0019577A" w:rsidRPr="00D6169A" w:rsidRDefault="0019577A" w:rsidP="0019577A">
            <w:pPr>
              <w:spacing w:after="0" w:line="240" w:lineRule="auto"/>
              <w:rPr>
                <w:rFonts w:ascii="Times New Roman" w:eastAsia="Times New Roman" w:hAnsi="Times New Roman"/>
                <w:b/>
                <w:bCs/>
                <w:color w:val="000000"/>
                <w:lang w:eastAsia="bg-BG"/>
              </w:rPr>
            </w:pPr>
          </w:p>
        </w:tc>
      </w:tr>
      <w:tr w:rsidR="0019577A" w:rsidRPr="00D6169A" w14:paraId="4AE81855"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854"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Информация относно запазени поръчки  </w:t>
            </w:r>
            <w:r w:rsidRPr="00D6169A">
              <w:rPr>
                <w:rFonts w:ascii="Times New Roman" w:eastAsia="Times New Roman" w:hAnsi="Times New Roman"/>
                <w:i/>
                <w:iCs/>
                <w:color w:val="000000"/>
                <w:lang w:eastAsia="bg-BG"/>
              </w:rPr>
              <w:t>(когато е приложимо):</w:t>
            </w:r>
          </w:p>
        </w:tc>
      </w:tr>
      <w:tr w:rsidR="0019577A" w:rsidRPr="00D6169A" w14:paraId="4AE8185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56"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D6169A" w14:paraId="4AE8185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58"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D6169A" w14:paraId="4AE8185B"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5A"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увреждания или на хора в неравностойно положение</w:t>
            </w:r>
          </w:p>
        </w:tc>
      </w:tr>
      <w:tr w:rsidR="0019577A" w:rsidRPr="00D6169A" w14:paraId="4AE8185D"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5C"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5F"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5E"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D6169A" w14:paraId="4AE81861"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860"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защитени работни места</w:t>
            </w:r>
          </w:p>
        </w:tc>
      </w:tr>
      <w:tr w:rsidR="0019577A" w:rsidRPr="00D6169A" w14:paraId="4AE81863" w14:textId="77777777" w:rsidTr="00CA7AB3">
        <w:trPr>
          <w:trHeight w:val="300"/>
        </w:trPr>
        <w:tc>
          <w:tcPr>
            <w:tcW w:w="9340" w:type="dxa"/>
            <w:tcBorders>
              <w:top w:val="nil"/>
              <w:left w:val="nil"/>
              <w:bottom w:val="nil"/>
              <w:right w:val="nil"/>
            </w:tcBorders>
            <w:shd w:val="clear" w:color="auto" w:fill="auto"/>
            <w:noWrap/>
            <w:vAlign w:val="center"/>
            <w:hideMark/>
          </w:tcPr>
          <w:p w14:paraId="4AE81862" w14:textId="77777777" w:rsidR="0019577A" w:rsidRPr="00D6169A" w:rsidRDefault="0019577A" w:rsidP="0019577A">
            <w:pPr>
              <w:spacing w:after="0" w:line="240" w:lineRule="auto"/>
              <w:rPr>
                <w:rFonts w:ascii="Times New Roman" w:eastAsia="Times New Roman" w:hAnsi="Times New Roman"/>
                <w:b/>
                <w:bCs/>
                <w:color w:val="000000"/>
                <w:lang w:eastAsia="bg-BG"/>
              </w:rPr>
            </w:pPr>
          </w:p>
        </w:tc>
      </w:tr>
      <w:tr w:rsidR="0019577A" w:rsidRPr="00D6169A" w14:paraId="4AE81865"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864"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Критерий за възлагане:</w:t>
            </w:r>
          </w:p>
        </w:tc>
      </w:tr>
      <w:tr w:rsidR="0019577A" w:rsidRPr="00D6169A" w14:paraId="4AE8186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66"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Оптимално съотношение качество/цена въз основа на:</w:t>
            </w:r>
          </w:p>
        </w:tc>
      </w:tr>
      <w:tr w:rsidR="0019577A" w:rsidRPr="00D6169A" w14:paraId="4AE8186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68"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xml:space="preserve">      [] Цена и качествени показатели</w:t>
            </w:r>
          </w:p>
        </w:tc>
      </w:tr>
      <w:tr w:rsidR="0019577A" w:rsidRPr="00D6169A" w14:paraId="4AE8186B"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6A"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      [] Разходи и качествени показатели </w:t>
            </w:r>
          </w:p>
        </w:tc>
      </w:tr>
      <w:tr w:rsidR="0019577A" w:rsidRPr="00D6169A" w14:paraId="4AE8186D"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6C"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Ниво на разходите</w:t>
            </w:r>
          </w:p>
        </w:tc>
      </w:tr>
      <w:tr w:rsidR="0019577A" w:rsidRPr="00D6169A" w14:paraId="4AE8186F"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6E"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w:t>
            </w:r>
            <w:r w:rsidR="00D81A03" w:rsidRPr="00D6169A">
              <w:rPr>
                <w:rFonts w:ascii="Times New Roman" w:eastAsia="Times New Roman" w:hAnsi="Times New Roman"/>
                <w:lang w:eastAsia="bg-BG"/>
              </w:rPr>
              <w:t>Х</w:t>
            </w:r>
            <w:r w:rsidRPr="00D6169A">
              <w:rPr>
                <w:rFonts w:ascii="Times New Roman" w:eastAsia="Times New Roman" w:hAnsi="Times New Roman"/>
                <w:lang w:eastAsia="bg-BG"/>
              </w:rPr>
              <w:t xml:space="preserve">] Най-ниска цена </w:t>
            </w:r>
          </w:p>
        </w:tc>
      </w:tr>
      <w:tr w:rsidR="0019577A" w:rsidRPr="00D6169A" w14:paraId="4AE81871"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70"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w:t>
            </w:r>
          </w:p>
        </w:tc>
      </w:tr>
      <w:tr w:rsidR="0019577A" w:rsidRPr="00D6169A" w14:paraId="4AE81873"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72"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Показатели за оценка: </w:t>
            </w:r>
            <w:r w:rsidRPr="00D6169A">
              <w:rPr>
                <w:rFonts w:ascii="Times New Roman" w:eastAsia="Times New Roman" w:hAnsi="Times New Roman"/>
                <w:i/>
                <w:iCs/>
                <w:color w:val="000000"/>
                <w:lang w:eastAsia="bg-BG"/>
              </w:rPr>
              <w:t>(моля, повторете, колкото пъти е необходимо)</w:t>
            </w:r>
          </w:p>
        </w:tc>
      </w:tr>
      <w:tr w:rsidR="0019577A" w:rsidRPr="00D6169A" w14:paraId="4AE81875"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74"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Име: [……]                                           Тежест: [   ]</w:t>
            </w:r>
          </w:p>
        </w:tc>
      </w:tr>
      <w:tr w:rsidR="0019577A" w:rsidRPr="00D6169A" w14:paraId="4AE8187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6AA1F947" w14:textId="77777777" w:rsidR="003D6A31" w:rsidRDefault="0005418B" w:rsidP="0019577A">
            <w:pPr>
              <w:spacing w:after="0" w:line="240" w:lineRule="auto"/>
              <w:rPr>
                <w:rFonts w:ascii="Times New Roman" w:eastAsia="Times New Roman" w:hAnsi="Times New Roman"/>
                <w:bCs/>
                <w:color w:val="000000"/>
                <w:lang w:eastAsia="bg-BG"/>
              </w:rPr>
            </w:pPr>
            <w:r w:rsidRPr="0005418B">
              <w:rPr>
                <w:rFonts w:ascii="Times New Roman" w:eastAsia="Times New Roman" w:hAnsi="Times New Roman"/>
                <w:b/>
                <w:bCs/>
                <w:color w:val="000000"/>
                <w:lang w:eastAsia="bg-BG"/>
              </w:rPr>
              <w:t>Показатели за избор и методика за оценка</w:t>
            </w:r>
            <w:r w:rsidRPr="0005418B">
              <w:rPr>
                <w:rFonts w:ascii="Times New Roman" w:eastAsia="Times New Roman" w:hAnsi="Times New Roman"/>
                <w:b/>
                <w:bCs/>
                <w:i/>
                <w:color w:val="000000"/>
                <w:lang w:eastAsia="bg-BG"/>
              </w:rPr>
              <w:t>:</w:t>
            </w:r>
            <w:r w:rsidR="003D6A31">
              <w:t xml:space="preserve"> </w:t>
            </w:r>
            <w:r w:rsidR="003D6A31" w:rsidRPr="003D6A31">
              <w:rPr>
                <w:rFonts w:ascii="Times New Roman" w:eastAsia="Times New Roman" w:hAnsi="Times New Roman"/>
                <w:bCs/>
                <w:color w:val="000000"/>
                <w:lang w:eastAsia="bg-BG"/>
              </w:rPr>
              <w:t>Икономически най-изгодната оферта ще се определи по критерий за възлагане „най-ниска цена“ въз основа на следната методика за оценка:</w:t>
            </w:r>
          </w:p>
          <w:p w14:paraId="31132607" w14:textId="77777777" w:rsidR="003D6A31" w:rsidRDefault="003D6A31" w:rsidP="0019577A">
            <w:pPr>
              <w:spacing w:after="0" w:line="240" w:lineRule="auto"/>
              <w:rPr>
                <w:rFonts w:ascii="Times New Roman" w:eastAsia="Times New Roman" w:hAnsi="Times New Roman"/>
                <w:bCs/>
                <w:color w:val="000000"/>
                <w:lang w:eastAsia="bg-BG"/>
              </w:rPr>
            </w:pPr>
          </w:p>
          <w:p w14:paraId="6E6DFBCB" w14:textId="77777777" w:rsidR="003D6A31" w:rsidRDefault="003D6A31" w:rsidP="000551E5">
            <w:pPr>
              <w:spacing w:after="0" w:line="240" w:lineRule="auto"/>
              <w:jc w:val="both"/>
              <w:rPr>
                <w:rFonts w:ascii="Times New Roman" w:eastAsia="Times New Roman" w:hAnsi="Times New Roman"/>
                <w:bCs/>
                <w:color w:val="000000"/>
                <w:lang w:eastAsia="bg-BG"/>
              </w:rPr>
            </w:pPr>
            <w:r w:rsidRPr="000551E5">
              <w:rPr>
                <w:rFonts w:ascii="Times New Roman" w:eastAsia="Times New Roman" w:hAnsi="Times New Roman"/>
                <w:bCs/>
                <w:color w:val="000000"/>
                <w:lang w:eastAsia="bg-BG"/>
              </w:rPr>
              <w:t>Участниците попълват предложен</w:t>
            </w:r>
            <w:r>
              <w:rPr>
                <w:rFonts w:ascii="Times New Roman" w:eastAsia="Times New Roman" w:hAnsi="Times New Roman"/>
                <w:bCs/>
                <w:color w:val="000000"/>
                <w:lang w:eastAsia="bg-BG"/>
              </w:rPr>
              <w:t>ите от тях</w:t>
            </w:r>
            <w:r w:rsidRPr="000551E5">
              <w:rPr>
                <w:rFonts w:ascii="Times New Roman" w:eastAsia="Times New Roman" w:hAnsi="Times New Roman"/>
                <w:bCs/>
                <w:color w:val="000000"/>
                <w:lang w:eastAsia="bg-BG"/>
              </w:rPr>
              <w:t xml:space="preserve"> единичн</w:t>
            </w:r>
            <w:r>
              <w:rPr>
                <w:rFonts w:ascii="Times New Roman" w:eastAsia="Times New Roman" w:hAnsi="Times New Roman"/>
                <w:bCs/>
                <w:color w:val="000000"/>
                <w:lang w:eastAsia="bg-BG"/>
              </w:rPr>
              <w:t>и цени в колона „</w:t>
            </w:r>
            <w:r w:rsidRPr="003D6A31">
              <w:rPr>
                <w:rFonts w:ascii="Times New Roman" w:eastAsia="Times New Roman" w:hAnsi="Times New Roman"/>
                <w:bCs/>
                <w:color w:val="000000"/>
                <w:lang w:eastAsia="bg-BG"/>
              </w:rPr>
              <w:t>Цена в лева без ДДС/км</w:t>
            </w:r>
            <w:r>
              <w:rPr>
                <w:rFonts w:ascii="Times New Roman" w:eastAsia="Times New Roman" w:hAnsi="Times New Roman"/>
                <w:bCs/>
                <w:color w:val="000000"/>
                <w:lang w:eastAsia="bg-BG"/>
              </w:rPr>
              <w:t>“</w:t>
            </w:r>
            <w:r w:rsidRPr="003D6A31">
              <w:rPr>
                <w:rFonts w:ascii="Times New Roman" w:eastAsia="Times New Roman" w:hAnsi="Times New Roman"/>
                <w:bCs/>
                <w:color w:val="000000"/>
                <w:lang w:eastAsia="bg-BG"/>
              </w:rPr>
              <w:t xml:space="preserve"> </w:t>
            </w:r>
            <w:r>
              <w:rPr>
                <w:rFonts w:ascii="Times New Roman" w:eastAsia="Times New Roman" w:hAnsi="Times New Roman"/>
                <w:bCs/>
                <w:color w:val="000000"/>
                <w:lang w:eastAsia="bg-BG"/>
              </w:rPr>
              <w:t>за всеки ред от Ценовата таблица</w:t>
            </w:r>
            <w:r w:rsidRPr="000551E5">
              <w:rPr>
                <w:rFonts w:ascii="Times New Roman" w:eastAsia="Times New Roman" w:hAnsi="Times New Roman"/>
                <w:bCs/>
                <w:color w:val="000000"/>
                <w:lang w:eastAsia="bg-BG"/>
              </w:rPr>
              <w:t>. Оценяваното ценово предложение на всеки допуснат участник се получава като всички единични цени се съберат</w:t>
            </w:r>
            <w:r>
              <w:rPr>
                <w:rFonts w:ascii="Times New Roman" w:eastAsia="Times New Roman" w:hAnsi="Times New Roman"/>
                <w:bCs/>
                <w:color w:val="000000"/>
                <w:lang w:eastAsia="bg-BG"/>
              </w:rPr>
              <w:t xml:space="preserve"> в клетка „Общо“</w:t>
            </w:r>
            <w:r w:rsidRPr="000551E5">
              <w:rPr>
                <w:rFonts w:ascii="Times New Roman" w:eastAsia="Times New Roman" w:hAnsi="Times New Roman"/>
                <w:bCs/>
                <w:color w:val="000000"/>
                <w:lang w:eastAsia="bg-BG"/>
              </w:rPr>
              <w:t xml:space="preserve">. Участникът с най-нисък общ сбор получава </w:t>
            </w:r>
            <w:r>
              <w:rPr>
                <w:rFonts w:ascii="Times New Roman" w:eastAsia="Times New Roman" w:hAnsi="Times New Roman"/>
                <w:bCs/>
                <w:color w:val="000000"/>
                <w:lang w:eastAsia="bg-BG"/>
              </w:rPr>
              <w:t>100</w:t>
            </w:r>
            <w:r w:rsidRPr="000551E5">
              <w:rPr>
                <w:rFonts w:ascii="Times New Roman" w:eastAsia="Times New Roman" w:hAnsi="Times New Roman"/>
                <w:bCs/>
                <w:color w:val="000000"/>
                <w:lang w:eastAsia="bg-BG"/>
              </w:rPr>
              <w:t xml:space="preserve"> точки. Оценката на всеки от останалите допуснати участници се получава като най-ниският общ сбор се умножи по </w:t>
            </w:r>
            <w:r>
              <w:rPr>
                <w:rFonts w:ascii="Times New Roman" w:eastAsia="Times New Roman" w:hAnsi="Times New Roman"/>
                <w:bCs/>
                <w:color w:val="000000"/>
                <w:lang w:eastAsia="bg-BG"/>
              </w:rPr>
              <w:t>100</w:t>
            </w:r>
            <w:r w:rsidRPr="000551E5">
              <w:rPr>
                <w:rFonts w:ascii="Times New Roman" w:eastAsia="Times New Roman" w:hAnsi="Times New Roman"/>
                <w:bCs/>
                <w:color w:val="000000"/>
                <w:lang w:eastAsia="bg-BG"/>
              </w:rPr>
              <w:t xml:space="preserve"> точки и резултатът се раздели на предложението на съответния участник и частното се закръгли до втория знак след десетичната запетая. </w:t>
            </w:r>
          </w:p>
          <w:p w14:paraId="3B100200" w14:textId="65E0E9F6" w:rsidR="003D6A31" w:rsidRPr="000551E5" w:rsidRDefault="003D6A31" w:rsidP="000551E5">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iCs/>
                <w:lang w:eastAsia="bg-BG"/>
              </w:rPr>
              <w:t xml:space="preserve">Участникът, получил най-висока </w:t>
            </w:r>
            <w:r w:rsidRPr="00FF169F">
              <w:rPr>
                <w:rFonts w:ascii="Times New Roman" w:eastAsia="Times New Roman" w:hAnsi="Times New Roman"/>
                <w:iCs/>
                <w:lang w:eastAsia="bg-BG"/>
              </w:rPr>
              <w:t>оценка, ще бъде класиран на първо място и избран за изпълнител на договора</w:t>
            </w:r>
            <w:r>
              <w:rPr>
                <w:rFonts w:ascii="Times New Roman" w:eastAsia="Times New Roman" w:hAnsi="Times New Roman"/>
                <w:iCs/>
                <w:lang w:eastAsia="bg-BG"/>
              </w:rPr>
              <w:t>.</w:t>
            </w:r>
          </w:p>
          <w:p w14:paraId="1A19DFEA" w14:textId="77777777" w:rsidR="003D6A31" w:rsidRPr="000551E5" w:rsidRDefault="003D6A31" w:rsidP="000551E5">
            <w:pPr>
              <w:spacing w:after="0" w:line="240" w:lineRule="auto"/>
              <w:jc w:val="both"/>
              <w:rPr>
                <w:rFonts w:ascii="Times New Roman" w:eastAsia="Times New Roman" w:hAnsi="Times New Roman"/>
                <w:bCs/>
                <w:color w:val="000000"/>
                <w:lang w:eastAsia="bg-BG"/>
              </w:rPr>
            </w:pPr>
            <w:r w:rsidRPr="000551E5">
              <w:rPr>
                <w:rFonts w:ascii="Times New Roman" w:eastAsia="Times New Roman" w:hAnsi="Times New Roman"/>
                <w:bCs/>
                <w:color w:val="000000"/>
                <w:lang w:eastAsia="bg-BG"/>
              </w:rPr>
              <w:t>Получените резултати са единствено за целите на оценката.</w:t>
            </w:r>
          </w:p>
          <w:p w14:paraId="4AE81876" w14:textId="1F3E6281" w:rsidR="0019577A" w:rsidRPr="000551E5" w:rsidRDefault="003D6A31" w:rsidP="000551E5">
            <w:pPr>
              <w:spacing w:after="0" w:line="240" w:lineRule="auto"/>
              <w:jc w:val="both"/>
              <w:rPr>
                <w:rFonts w:ascii="Times New Roman" w:eastAsia="Times New Roman" w:hAnsi="Times New Roman"/>
                <w:bCs/>
                <w:color w:val="000000"/>
                <w:lang w:eastAsia="bg-BG"/>
              </w:rPr>
            </w:pPr>
            <w:r w:rsidRPr="000551E5">
              <w:rPr>
                <w:rFonts w:ascii="Times New Roman" w:eastAsia="Times New Roman" w:hAnsi="Times New Roman"/>
                <w:bCs/>
                <w:color w:val="000000"/>
                <w:lang w:eastAsia="bg-BG"/>
              </w:rPr>
              <w:t>В случай че на първо място бъдат класирани 2-ма или повече участника, се прилагат разпоредбите на чл.58 от ППЗОП.</w:t>
            </w:r>
          </w:p>
        </w:tc>
      </w:tr>
      <w:tr w:rsidR="0019577A" w:rsidRPr="00D6169A" w14:paraId="4AE8187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78"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w:t>
            </w:r>
          </w:p>
        </w:tc>
      </w:tr>
      <w:tr w:rsidR="0019577A" w:rsidRPr="00D6169A" w14:paraId="4AE8187B"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7A" w14:textId="77777777" w:rsidR="0019577A" w:rsidRPr="00404A32" w:rsidRDefault="0019577A" w:rsidP="0019577A">
            <w:pPr>
              <w:spacing w:after="0" w:line="240" w:lineRule="auto"/>
              <w:rPr>
                <w:rFonts w:ascii="Times New Roman" w:eastAsia="Times New Roman" w:hAnsi="Times New Roman"/>
                <w:b/>
                <w:bCs/>
                <w:color w:val="000000"/>
                <w:lang w:eastAsia="bg-BG"/>
              </w:rPr>
            </w:pPr>
            <w:r w:rsidRPr="00404A32">
              <w:rPr>
                <w:rFonts w:ascii="Times New Roman" w:eastAsia="Times New Roman" w:hAnsi="Times New Roman"/>
                <w:b/>
                <w:bCs/>
                <w:color w:val="000000"/>
                <w:lang w:eastAsia="bg-BG"/>
              </w:rPr>
              <w:t>Срок за получаване на офертите:</w:t>
            </w:r>
          </w:p>
        </w:tc>
      </w:tr>
      <w:tr w:rsidR="0019577A" w:rsidRPr="00D6169A" w14:paraId="4AE8187D"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7C" w14:textId="6C3103FA" w:rsidR="0019577A" w:rsidRPr="00404A32" w:rsidRDefault="0019577A" w:rsidP="00651DA5">
            <w:pPr>
              <w:spacing w:after="0" w:line="240" w:lineRule="auto"/>
              <w:rPr>
                <w:rFonts w:ascii="Times New Roman" w:eastAsia="Times New Roman" w:hAnsi="Times New Roman"/>
                <w:lang w:eastAsia="bg-BG"/>
              </w:rPr>
            </w:pPr>
            <w:r w:rsidRPr="00404A32">
              <w:rPr>
                <w:rFonts w:ascii="Times New Roman" w:eastAsia="Times New Roman" w:hAnsi="Times New Roman"/>
                <w:lang w:eastAsia="bg-BG"/>
              </w:rPr>
              <w:t xml:space="preserve">Дата: </w:t>
            </w:r>
            <w:r w:rsidRPr="00404A32">
              <w:rPr>
                <w:rFonts w:ascii="Times New Roman" w:eastAsia="Times New Roman" w:hAnsi="Times New Roman"/>
                <w:i/>
                <w:iCs/>
                <w:lang w:eastAsia="bg-BG"/>
              </w:rPr>
              <w:t xml:space="preserve">(дд/мм/гггг) </w:t>
            </w:r>
            <w:r w:rsidRPr="00404A32">
              <w:rPr>
                <w:rFonts w:ascii="Times New Roman" w:eastAsia="Times New Roman" w:hAnsi="Times New Roman"/>
                <w:lang w:eastAsia="bg-BG"/>
              </w:rPr>
              <w:t>[</w:t>
            </w:r>
            <w:r w:rsidR="00651DA5">
              <w:rPr>
                <w:rFonts w:ascii="Times New Roman" w:eastAsia="Times New Roman" w:hAnsi="Times New Roman"/>
                <w:lang w:val="en-US" w:eastAsia="bg-BG"/>
              </w:rPr>
              <w:t>11</w:t>
            </w:r>
            <w:r w:rsidR="00D229FA" w:rsidRPr="00404A32">
              <w:rPr>
                <w:rFonts w:ascii="Times New Roman" w:hAnsi="Times New Roman"/>
              </w:rPr>
              <w:t>.0</w:t>
            </w:r>
            <w:r w:rsidR="00651DA5">
              <w:rPr>
                <w:rFonts w:ascii="Times New Roman" w:hAnsi="Times New Roman"/>
                <w:lang w:val="en-US"/>
              </w:rPr>
              <w:t>9</w:t>
            </w:r>
            <w:r w:rsidR="00D229FA" w:rsidRPr="00404A32">
              <w:rPr>
                <w:rFonts w:ascii="Times New Roman" w:hAnsi="Times New Roman"/>
              </w:rPr>
              <w:t>.2017</w:t>
            </w:r>
            <w:r w:rsidRPr="00404A32">
              <w:rPr>
                <w:rFonts w:ascii="Times New Roman" w:eastAsia="Times New Roman" w:hAnsi="Times New Roman"/>
                <w:lang w:eastAsia="bg-BG"/>
              </w:rPr>
              <w:t>]                      Час: (чч:мм) [</w:t>
            </w:r>
            <w:r w:rsidR="00D229FA" w:rsidRPr="00404A32">
              <w:rPr>
                <w:rFonts w:ascii="Times New Roman" w:eastAsia="Times New Roman" w:hAnsi="Times New Roman"/>
                <w:lang w:eastAsia="bg-BG"/>
              </w:rPr>
              <w:t>16:30</w:t>
            </w:r>
            <w:r w:rsidRPr="00404A32">
              <w:rPr>
                <w:rFonts w:ascii="Times New Roman" w:eastAsia="Times New Roman" w:hAnsi="Times New Roman"/>
                <w:lang w:eastAsia="bg-BG"/>
              </w:rPr>
              <w:t>]</w:t>
            </w:r>
          </w:p>
        </w:tc>
      </w:tr>
      <w:tr w:rsidR="0019577A" w:rsidRPr="00D6169A" w14:paraId="4AE8187F"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7E" w14:textId="77777777" w:rsidR="0019577A" w:rsidRPr="00404A32" w:rsidRDefault="0019577A" w:rsidP="0019577A">
            <w:pPr>
              <w:spacing w:after="0" w:line="240" w:lineRule="auto"/>
              <w:rPr>
                <w:rFonts w:ascii="Times New Roman" w:eastAsia="Times New Roman" w:hAnsi="Times New Roman"/>
                <w:lang w:eastAsia="bg-BG"/>
              </w:rPr>
            </w:pPr>
            <w:r w:rsidRPr="00404A32">
              <w:rPr>
                <w:rFonts w:ascii="Times New Roman" w:eastAsia="Times New Roman" w:hAnsi="Times New Roman"/>
                <w:lang w:eastAsia="bg-BG"/>
              </w:rPr>
              <w:t> </w:t>
            </w:r>
          </w:p>
        </w:tc>
      </w:tr>
      <w:tr w:rsidR="0019577A" w:rsidRPr="00D6169A" w14:paraId="4AE81881"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80" w14:textId="77777777" w:rsidR="0019577A" w:rsidRPr="00404A32" w:rsidRDefault="0019577A" w:rsidP="0019577A">
            <w:pPr>
              <w:spacing w:after="0" w:line="240" w:lineRule="auto"/>
              <w:rPr>
                <w:rFonts w:ascii="Times New Roman" w:eastAsia="Times New Roman" w:hAnsi="Times New Roman"/>
                <w:b/>
                <w:bCs/>
                <w:color w:val="000000"/>
                <w:lang w:eastAsia="bg-BG"/>
              </w:rPr>
            </w:pPr>
            <w:r w:rsidRPr="00404A32">
              <w:rPr>
                <w:rFonts w:ascii="Times New Roman" w:eastAsia="Times New Roman" w:hAnsi="Times New Roman"/>
                <w:b/>
                <w:bCs/>
                <w:color w:val="000000"/>
                <w:lang w:eastAsia="bg-BG"/>
              </w:rPr>
              <w:t>Срок на валидност на офертите:</w:t>
            </w:r>
          </w:p>
        </w:tc>
      </w:tr>
      <w:tr w:rsidR="0019577A" w:rsidRPr="00D6169A" w14:paraId="4AE81883"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82" w14:textId="5E182099" w:rsidR="0019577A" w:rsidRPr="00404A32" w:rsidRDefault="0019577A" w:rsidP="00651DA5">
            <w:pPr>
              <w:spacing w:after="0" w:line="240" w:lineRule="auto"/>
              <w:rPr>
                <w:rFonts w:ascii="Times New Roman" w:eastAsia="Times New Roman" w:hAnsi="Times New Roman"/>
                <w:lang w:eastAsia="bg-BG"/>
              </w:rPr>
            </w:pPr>
            <w:r w:rsidRPr="00404A32">
              <w:rPr>
                <w:rFonts w:ascii="Times New Roman" w:eastAsia="Times New Roman" w:hAnsi="Times New Roman"/>
                <w:lang w:eastAsia="bg-BG"/>
              </w:rPr>
              <w:t xml:space="preserve">Дата: </w:t>
            </w:r>
            <w:r w:rsidRPr="00404A32">
              <w:rPr>
                <w:rFonts w:ascii="Times New Roman" w:eastAsia="Times New Roman" w:hAnsi="Times New Roman"/>
                <w:i/>
                <w:iCs/>
                <w:lang w:eastAsia="bg-BG"/>
              </w:rPr>
              <w:t xml:space="preserve">(дд/мм/гггг) </w:t>
            </w:r>
            <w:r w:rsidRPr="00404A32">
              <w:rPr>
                <w:rFonts w:ascii="Times New Roman" w:eastAsia="Times New Roman" w:hAnsi="Times New Roman"/>
                <w:lang w:eastAsia="bg-BG"/>
              </w:rPr>
              <w:t>[</w:t>
            </w:r>
            <w:r w:rsidR="00651DA5">
              <w:rPr>
                <w:rFonts w:ascii="Times New Roman" w:eastAsia="Times New Roman" w:hAnsi="Times New Roman"/>
                <w:lang w:val="en-US" w:eastAsia="bg-BG"/>
              </w:rPr>
              <w:t>10</w:t>
            </w:r>
            <w:r w:rsidR="00BC55D4" w:rsidRPr="00404A32">
              <w:rPr>
                <w:rFonts w:ascii="Times New Roman" w:hAnsi="Times New Roman"/>
              </w:rPr>
              <w:t>.</w:t>
            </w:r>
            <w:r w:rsidR="00651DA5">
              <w:rPr>
                <w:rFonts w:ascii="Times New Roman" w:hAnsi="Times New Roman"/>
                <w:lang w:val="en-US"/>
              </w:rPr>
              <w:t>0</w:t>
            </w:r>
            <w:r w:rsidR="005E46D7" w:rsidRPr="00404A32">
              <w:rPr>
                <w:rFonts w:ascii="Times New Roman" w:hAnsi="Times New Roman"/>
              </w:rPr>
              <w:t>2</w:t>
            </w:r>
            <w:r w:rsidR="00BC55D4" w:rsidRPr="00404A32">
              <w:rPr>
                <w:rFonts w:ascii="Times New Roman" w:hAnsi="Times New Roman"/>
              </w:rPr>
              <w:t>.201</w:t>
            </w:r>
            <w:r w:rsidR="00651DA5">
              <w:rPr>
                <w:rFonts w:ascii="Times New Roman" w:hAnsi="Times New Roman"/>
                <w:lang w:val="en-US"/>
              </w:rPr>
              <w:t>8</w:t>
            </w:r>
            <w:r w:rsidRPr="00404A32">
              <w:rPr>
                <w:rFonts w:ascii="Times New Roman" w:eastAsia="Times New Roman" w:hAnsi="Times New Roman"/>
                <w:lang w:eastAsia="bg-BG"/>
              </w:rPr>
              <w:t>]                      Час: (чч:мм) [</w:t>
            </w:r>
            <w:r w:rsidR="00D229FA" w:rsidRPr="00404A32">
              <w:rPr>
                <w:rFonts w:ascii="Times New Roman" w:eastAsia="Times New Roman" w:hAnsi="Times New Roman"/>
                <w:lang w:eastAsia="bg-BG"/>
              </w:rPr>
              <w:t>14:30</w:t>
            </w:r>
            <w:r w:rsidRPr="00404A32">
              <w:rPr>
                <w:rFonts w:ascii="Times New Roman" w:eastAsia="Times New Roman" w:hAnsi="Times New Roman"/>
                <w:lang w:eastAsia="bg-BG"/>
              </w:rPr>
              <w:t>]</w:t>
            </w:r>
          </w:p>
        </w:tc>
      </w:tr>
      <w:tr w:rsidR="0019577A" w:rsidRPr="00D6169A" w14:paraId="4AE81885"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84" w14:textId="77777777" w:rsidR="0019577A" w:rsidRPr="00404A32" w:rsidRDefault="0019577A" w:rsidP="0019577A">
            <w:pPr>
              <w:spacing w:after="0" w:line="240" w:lineRule="auto"/>
              <w:rPr>
                <w:rFonts w:ascii="Times New Roman" w:eastAsia="Times New Roman" w:hAnsi="Times New Roman"/>
                <w:lang w:eastAsia="bg-BG"/>
              </w:rPr>
            </w:pPr>
            <w:r w:rsidRPr="00404A32">
              <w:rPr>
                <w:rFonts w:ascii="Times New Roman" w:eastAsia="Times New Roman" w:hAnsi="Times New Roman"/>
                <w:lang w:eastAsia="bg-BG"/>
              </w:rPr>
              <w:t> </w:t>
            </w:r>
          </w:p>
        </w:tc>
      </w:tr>
      <w:tr w:rsidR="0019577A" w:rsidRPr="00D6169A" w14:paraId="4AE8188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86" w14:textId="77777777" w:rsidR="0019577A" w:rsidRPr="00404A32" w:rsidRDefault="0019577A" w:rsidP="0019577A">
            <w:pPr>
              <w:spacing w:after="0" w:line="240" w:lineRule="auto"/>
              <w:rPr>
                <w:rFonts w:ascii="Times New Roman" w:eastAsia="Times New Roman" w:hAnsi="Times New Roman"/>
                <w:b/>
                <w:bCs/>
                <w:color w:val="000000"/>
                <w:lang w:eastAsia="bg-BG"/>
              </w:rPr>
            </w:pPr>
            <w:r w:rsidRPr="00404A32">
              <w:rPr>
                <w:rFonts w:ascii="Times New Roman" w:eastAsia="Times New Roman" w:hAnsi="Times New Roman"/>
                <w:b/>
                <w:bCs/>
                <w:color w:val="000000"/>
                <w:lang w:eastAsia="bg-BG"/>
              </w:rPr>
              <w:t>Дата и час на отваряне на офертите:</w:t>
            </w:r>
          </w:p>
        </w:tc>
      </w:tr>
      <w:tr w:rsidR="0019577A" w:rsidRPr="00D6169A" w14:paraId="4AE8188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88" w14:textId="295B3013" w:rsidR="0019577A" w:rsidRPr="00404A32" w:rsidRDefault="0019577A" w:rsidP="00651DA5">
            <w:pPr>
              <w:spacing w:after="0" w:line="240" w:lineRule="auto"/>
              <w:rPr>
                <w:rFonts w:ascii="Times New Roman" w:eastAsia="Times New Roman" w:hAnsi="Times New Roman"/>
                <w:lang w:eastAsia="bg-BG"/>
              </w:rPr>
            </w:pPr>
            <w:r w:rsidRPr="00404A32">
              <w:rPr>
                <w:rFonts w:ascii="Times New Roman" w:eastAsia="Times New Roman" w:hAnsi="Times New Roman"/>
                <w:lang w:eastAsia="bg-BG"/>
              </w:rPr>
              <w:t xml:space="preserve">Дата: </w:t>
            </w:r>
            <w:r w:rsidRPr="00404A32">
              <w:rPr>
                <w:rFonts w:ascii="Times New Roman" w:eastAsia="Times New Roman" w:hAnsi="Times New Roman"/>
                <w:i/>
                <w:iCs/>
                <w:lang w:eastAsia="bg-BG"/>
              </w:rPr>
              <w:t xml:space="preserve">(дд/мм/гггг) </w:t>
            </w:r>
            <w:r w:rsidRPr="00404A32">
              <w:rPr>
                <w:rFonts w:ascii="Times New Roman" w:eastAsia="Times New Roman" w:hAnsi="Times New Roman"/>
                <w:lang w:eastAsia="bg-BG"/>
              </w:rPr>
              <w:t>[</w:t>
            </w:r>
            <w:r w:rsidR="00651DA5">
              <w:rPr>
                <w:rFonts w:ascii="Times New Roman" w:eastAsia="Times New Roman" w:hAnsi="Times New Roman"/>
                <w:lang w:val="en-US" w:eastAsia="bg-BG"/>
              </w:rPr>
              <w:t>1</w:t>
            </w:r>
            <w:r w:rsidR="00404A32">
              <w:rPr>
                <w:rFonts w:ascii="Times New Roman" w:eastAsia="Times New Roman" w:hAnsi="Times New Roman"/>
                <w:lang w:eastAsia="bg-BG"/>
              </w:rPr>
              <w:t>3</w:t>
            </w:r>
            <w:r w:rsidR="00BC55D4" w:rsidRPr="00404A32">
              <w:rPr>
                <w:rFonts w:ascii="Times New Roman" w:hAnsi="Times New Roman"/>
              </w:rPr>
              <w:t>.0</w:t>
            </w:r>
            <w:r w:rsidR="00651DA5">
              <w:rPr>
                <w:rFonts w:ascii="Times New Roman" w:hAnsi="Times New Roman"/>
                <w:lang w:val="en-US"/>
              </w:rPr>
              <w:t>9</w:t>
            </w:r>
            <w:r w:rsidR="00BC55D4" w:rsidRPr="00404A32">
              <w:rPr>
                <w:rFonts w:ascii="Times New Roman" w:hAnsi="Times New Roman"/>
              </w:rPr>
              <w:t>.2017</w:t>
            </w:r>
            <w:r w:rsidRPr="00404A32">
              <w:rPr>
                <w:rFonts w:ascii="Times New Roman" w:eastAsia="Times New Roman" w:hAnsi="Times New Roman"/>
                <w:lang w:eastAsia="bg-BG"/>
              </w:rPr>
              <w:t>]</w:t>
            </w:r>
            <w:r w:rsidR="005E46D7" w:rsidRPr="00404A32">
              <w:rPr>
                <w:rFonts w:ascii="Times New Roman" w:eastAsia="Times New Roman" w:hAnsi="Times New Roman"/>
                <w:lang w:eastAsia="bg-BG"/>
              </w:rPr>
              <w:t xml:space="preserve"> </w:t>
            </w:r>
            <w:r w:rsidR="00404A32">
              <w:rPr>
                <w:rFonts w:ascii="Times New Roman" w:eastAsia="Times New Roman" w:hAnsi="Times New Roman"/>
                <w:lang w:eastAsia="bg-BG"/>
              </w:rPr>
              <w:t xml:space="preserve">                     </w:t>
            </w:r>
            <w:r w:rsidR="005E46D7" w:rsidRPr="00404A32">
              <w:rPr>
                <w:rFonts w:ascii="Times New Roman" w:eastAsia="Times New Roman" w:hAnsi="Times New Roman"/>
                <w:lang w:eastAsia="bg-BG"/>
              </w:rPr>
              <w:t>Час: (чч:мм) [14:30]</w:t>
            </w:r>
          </w:p>
        </w:tc>
      </w:tr>
      <w:tr w:rsidR="0019577A" w:rsidRPr="00D6169A" w14:paraId="4AE8188B"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8A" w14:textId="68A50CE1" w:rsidR="0019577A" w:rsidRPr="00D6169A" w:rsidRDefault="005E46D7" w:rsidP="0019577A">
            <w:pPr>
              <w:spacing w:after="0" w:line="240" w:lineRule="auto"/>
              <w:rPr>
                <w:rFonts w:ascii="Times New Roman" w:eastAsia="Times New Roman" w:hAnsi="Times New Roman"/>
                <w:lang w:eastAsia="bg-BG"/>
              </w:rPr>
            </w:pPr>
            <w:r>
              <w:rPr>
                <w:rFonts w:ascii="Times New Roman" w:eastAsia="Times New Roman" w:hAnsi="Times New Roman"/>
                <w:lang w:eastAsia="bg-BG"/>
              </w:rPr>
              <w:t xml:space="preserve">    </w:t>
            </w:r>
          </w:p>
        </w:tc>
      </w:tr>
      <w:tr w:rsidR="0019577A" w:rsidRPr="00D6169A" w14:paraId="4AE8188D"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8C" w14:textId="77777777" w:rsidR="0019577A" w:rsidRPr="00D6169A" w:rsidRDefault="0019577A" w:rsidP="00B577BB">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Място на отваряне на офертите: </w:t>
            </w:r>
            <w:r w:rsidRPr="00D6169A">
              <w:rPr>
                <w:rFonts w:ascii="Times New Roman" w:eastAsia="Times New Roman" w:hAnsi="Times New Roman"/>
                <w:color w:val="000000"/>
                <w:lang w:eastAsia="bg-BG"/>
              </w:rPr>
              <w:t>[</w:t>
            </w:r>
            <w:r w:rsidR="003D575E" w:rsidRPr="00D6169A">
              <w:rPr>
                <w:rFonts w:ascii="Times New Roman" w:eastAsia="Times New Roman" w:hAnsi="Times New Roman"/>
                <w:color w:val="000000"/>
                <w:lang w:eastAsia="bg-BG"/>
              </w:rPr>
              <w:t xml:space="preserve">на адреса на възложителя - </w:t>
            </w:r>
            <w:r w:rsidR="003D575E" w:rsidRPr="00D6169A">
              <w:rPr>
                <w:rFonts w:ascii="Times New Roman" w:eastAsia="Times New Roman" w:hAnsi="Times New Roman"/>
                <w:b/>
                <w:bCs/>
                <w:i/>
                <w:color w:val="000000"/>
                <w:lang w:eastAsia="bg-BG"/>
              </w:rPr>
              <w:t>“СОФИЙСКА ВОДА” АД</w:t>
            </w:r>
            <w:r w:rsidR="003D575E" w:rsidRPr="00D6169A">
              <w:rPr>
                <w:rFonts w:ascii="Times New Roman" w:eastAsia="Times New Roman" w:hAnsi="Times New Roman"/>
                <w:i/>
                <w:color w:val="000000"/>
                <w:lang w:eastAsia="bg-BG"/>
              </w:rPr>
              <w:t>, ЕИК 130175000, гр. София 1766, район Младост, ж.к. Младост 4, ул. Бизнес парк, сграда 2А</w:t>
            </w:r>
            <w:r w:rsidRPr="00D6169A">
              <w:rPr>
                <w:rFonts w:ascii="Times New Roman" w:eastAsia="Times New Roman" w:hAnsi="Times New Roman"/>
                <w:color w:val="000000"/>
                <w:lang w:eastAsia="bg-BG"/>
              </w:rPr>
              <w:t>]</w:t>
            </w:r>
          </w:p>
        </w:tc>
      </w:tr>
      <w:tr w:rsidR="0019577A" w:rsidRPr="00D6169A" w14:paraId="4AE8188F"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AE8188E"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w:t>
            </w:r>
          </w:p>
        </w:tc>
      </w:tr>
      <w:tr w:rsidR="0019577A" w:rsidRPr="00D6169A" w14:paraId="4AE81891" w14:textId="77777777" w:rsidTr="00CA7AB3">
        <w:trPr>
          <w:trHeight w:val="300"/>
        </w:trPr>
        <w:tc>
          <w:tcPr>
            <w:tcW w:w="9340" w:type="dxa"/>
            <w:tcBorders>
              <w:top w:val="nil"/>
              <w:left w:val="nil"/>
              <w:bottom w:val="nil"/>
              <w:right w:val="nil"/>
            </w:tcBorders>
            <w:shd w:val="clear" w:color="auto" w:fill="auto"/>
            <w:noWrap/>
            <w:vAlign w:val="bottom"/>
            <w:hideMark/>
          </w:tcPr>
          <w:p w14:paraId="4AE81890" w14:textId="77777777" w:rsidR="0019577A" w:rsidRPr="00D6169A" w:rsidRDefault="0019577A" w:rsidP="0019577A">
            <w:pPr>
              <w:spacing w:after="0" w:line="240" w:lineRule="auto"/>
              <w:rPr>
                <w:rFonts w:ascii="Times New Roman" w:eastAsia="Times New Roman" w:hAnsi="Times New Roman"/>
                <w:b/>
                <w:bCs/>
                <w:color w:val="FF0000"/>
                <w:lang w:eastAsia="bg-BG"/>
              </w:rPr>
            </w:pPr>
          </w:p>
        </w:tc>
      </w:tr>
      <w:tr w:rsidR="0019577A" w:rsidRPr="00D6169A" w14:paraId="4AE81893"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892"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Информация относно средства от Европейския съюз:</w:t>
            </w:r>
          </w:p>
        </w:tc>
      </w:tr>
      <w:tr w:rsidR="0019577A" w:rsidRPr="00D6169A" w14:paraId="4AE81895" w14:textId="77777777" w:rsidTr="00CA7AB3">
        <w:trPr>
          <w:trHeight w:val="300"/>
        </w:trPr>
        <w:tc>
          <w:tcPr>
            <w:tcW w:w="9340" w:type="dxa"/>
            <w:tcBorders>
              <w:top w:val="nil"/>
              <w:left w:val="single" w:sz="4" w:space="0" w:color="auto"/>
              <w:bottom w:val="nil"/>
              <w:right w:val="single" w:sz="4" w:space="0" w:color="auto"/>
            </w:tcBorders>
            <w:shd w:val="clear" w:color="auto" w:fill="auto"/>
            <w:noWrap/>
            <w:hideMark/>
          </w:tcPr>
          <w:p w14:paraId="4AE81894" w14:textId="77777777" w:rsidR="0019577A" w:rsidRPr="00D6169A" w:rsidRDefault="0019577A" w:rsidP="0019577A">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D6169A" w14:paraId="4AE81897"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96"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европейските фондове и програми:  [] Да [</w:t>
            </w:r>
            <w:r w:rsidR="007E6663" w:rsidRPr="00D6169A">
              <w:rPr>
                <w:rFonts w:ascii="Times New Roman" w:eastAsia="Times New Roman" w:hAnsi="Times New Roman"/>
                <w:color w:val="000000"/>
                <w:lang w:eastAsia="bg-BG"/>
              </w:rPr>
              <w:t>Х</w:t>
            </w:r>
            <w:r w:rsidRPr="00D6169A">
              <w:rPr>
                <w:rFonts w:ascii="Times New Roman" w:eastAsia="Times New Roman" w:hAnsi="Times New Roman"/>
                <w:color w:val="000000"/>
                <w:lang w:eastAsia="bg-BG"/>
              </w:rPr>
              <w:t xml:space="preserve">] Не        </w:t>
            </w:r>
          </w:p>
        </w:tc>
      </w:tr>
      <w:tr w:rsidR="0019577A" w:rsidRPr="00D6169A" w14:paraId="4AE8189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98"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Идентификация на проекта, когато е приложимо: [……]</w:t>
            </w:r>
          </w:p>
        </w:tc>
      </w:tr>
      <w:tr w:rsidR="0019577A" w:rsidRPr="00D6169A" w14:paraId="4AE8189B"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AE8189A"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w:t>
            </w:r>
          </w:p>
        </w:tc>
      </w:tr>
      <w:tr w:rsidR="0019577A" w:rsidRPr="00D6169A" w14:paraId="4AE8189D"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AE8189C" w14:textId="77777777" w:rsidR="0019577A" w:rsidRPr="00D6169A" w:rsidRDefault="0019577A"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w:t>
            </w:r>
          </w:p>
        </w:tc>
      </w:tr>
      <w:tr w:rsidR="0019577A" w:rsidRPr="00D6169A" w14:paraId="4AE8189F" w14:textId="77777777" w:rsidTr="00CA7AB3">
        <w:trPr>
          <w:trHeight w:val="255"/>
        </w:trPr>
        <w:tc>
          <w:tcPr>
            <w:tcW w:w="9340" w:type="dxa"/>
            <w:tcBorders>
              <w:top w:val="nil"/>
              <w:left w:val="nil"/>
              <w:bottom w:val="nil"/>
              <w:right w:val="nil"/>
            </w:tcBorders>
            <w:shd w:val="clear" w:color="auto" w:fill="auto"/>
            <w:noWrap/>
            <w:vAlign w:val="bottom"/>
            <w:hideMark/>
          </w:tcPr>
          <w:p w14:paraId="4AE8189E" w14:textId="77777777" w:rsidR="0019577A" w:rsidRPr="00D6169A" w:rsidRDefault="0019577A" w:rsidP="0019577A">
            <w:pPr>
              <w:spacing w:after="0" w:line="240" w:lineRule="auto"/>
              <w:rPr>
                <w:rFonts w:ascii="Times New Roman" w:eastAsia="Times New Roman" w:hAnsi="Times New Roman"/>
                <w:color w:val="000000"/>
                <w:sz w:val="20"/>
                <w:szCs w:val="20"/>
                <w:lang w:eastAsia="bg-BG"/>
              </w:rPr>
            </w:pPr>
          </w:p>
        </w:tc>
      </w:tr>
      <w:tr w:rsidR="0019577A" w:rsidRPr="00D6169A" w14:paraId="4AE818A1" w14:textId="77777777" w:rsidTr="00CA7AB3">
        <w:trPr>
          <w:trHeight w:val="255"/>
        </w:trPr>
        <w:tc>
          <w:tcPr>
            <w:tcW w:w="9340" w:type="dxa"/>
            <w:tcBorders>
              <w:top w:val="nil"/>
              <w:left w:val="nil"/>
              <w:bottom w:val="nil"/>
              <w:right w:val="nil"/>
            </w:tcBorders>
            <w:shd w:val="clear" w:color="auto" w:fill="auto"/>
            <w:noWrap/>
            <w:vAlign w:val="bottom"/>
            <w:hideMark/>
          </w:tcPr>
          <w:p w14:paraId="4AE818A0" w14:textId="77777777" w:rsidR="0019577A" w:rsidRPr="00D6169A" w:rsidRDefault="0019577A" w:rsidP="0019577A">
            <w:pPr>
              <w:spacing w:after="0" w:line="240" w:lineRule="auto"/>
              <w:rPr>
                <w:rFonts w:ascii="Times New Roman" w:eastAsia="Times New Roman" w:hAnsi="Times New Roman"/>
                <w:color w:val="000000"/>
                <w:sz w:val="20"/>
                <w:szCs w:val="20"/>
                <w:lang w:eastAsia="bg-BG"/>
              </w:rPr>
            </w:pPr>
          </w:p>
        </w:tc>
      </w:tr>
      <w:tr w:rsidR="0019577A" w:rsidRPr="00D6169A" w14:paraId="4AE818A3"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AE818A2" w14:textId="77777777" w:rsidR="0019577A" w:rsidRPr="00D6169A" w:rsidRDefault="0019577A" w:rsidP="0019577A">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Друга информация </w:t>
            </w:r>
            <w:r w:rsidRPr="00D6169A">
              <w:rPr>
                <w:rFonts w:ascii="Times New Roman" w:eastAsia="Times New Roman" w:hAnsi="Times New Roman"/>
                <w:i/>
                <w:iCs/>
                <w:color w:val="000000"/>
                <w:lang w:eastAsia="bg-BG"/>
              </w:rPr>
              <w:t xml:space="preserve">(когато е приложимо): </w:t>
            </w:r>
            <w:r w:rsidRPr="00D6169A">
              <w:rPr>
                <w:rFonts w:ascii="Times New Roman" w:eastAsia="Times New Roman" w:hAnsi="Times New Roman"/>
                <w:color w:val="000000"/>
                <w:lang w:eastAsia="bg-BG"/>
              </w:rPr>
              <w:t>[……]</w:t>
            </w:r>
          </w:p>
        </w:tc>
      </w:tr>
      <w:tr w:rsidR="00CA7AB3" w:rsidRPr="00D6169A" w14:paraId="4AE818B2"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A4"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Офертите за участие се подават в Деловодството на “Софийска вода” АД, град София 1766, район Младост, ж. к. Младост ІV, ул. "Бизнес парк" №1, сграда 2А, не по-късно от 16:30 часа на посочената по-горе дата. 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14:paraId="4AE818A5"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Офертата и документите, свързани с участието в процедурата, се представят в запечатана непрозрачна опаковка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Опаковката следва да е адресирана на вниманието на ръководещия процедурата: Сергей Поборников и надписан: „</w:t>
            </w:r>
            <w:r w:rsidR="00696BA9" w:rsidRPr="00696BA9">
              <w:rPr>
                <w:rFonts w:ascii="Times New Roman" w:eastAsia="Times New Roman" w:hAnsi="Times New Roman"/>
                <w:b/>
                <w:bCs/>
                <w:i/>
                <w:color w:val="000000"/>
                <w:lang w:eastAsia="bg-BG"/>
              </w:rPr>
              <w:t>Снегопочистване и опесъчаване на подходните и вътрешноплощадковите пътища на ПСПВ и СОЗ на сервизни резервоари, хлораторни и помпени станции</w:t>
            </w:r>
            <w:r w:rsidR="009A23C2" w:rsidRPr="00D6169A">
              <w:rPr>
                <w:rFonts w:ascii="Times New Roman" w:eastAsia="Times New Roman" w:hAnsi="Times New Roman"/>
                <w:b/>
                <w:bCs/>
                <w:i/>
                <w:color w:val="000000"/>
                <w:lang w:eastAsia="bg-BG"/>
              </w:rPr>
              <w:t>“</w:t>
            </w:r>
            <w:r w:rsidRPr="00D6169A">
              <w:rPr>
                <w:rFonts w:ascii="Times New Roman" w:eastAsia="Times New Roman" w:hAnsi="Times New Roman"/>
                <w:color w:val="000000"/>
                <w:lang w:eastAsia="bg-BG"/>
              </w:rPr>
              <w:t xml:space="preserve">, с реквизити на участника - наименование, адрес за кореспонденция, телефон и по възможност факс и електронен адрес. </w:t>
            </w:r>
          </w:p>
          <w:p w14:paraId="4AE818A6"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Не се разрешава един Участник да участва с повече от една оферта. В процедурата за възлагане на обществена поръчка едно физическо или юридическо лице може да участва само в едно обединение. </w:t>
            </w:r>
          </w:p>
          <w:p w14:paraId="4AE818A7"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AE818A8" w14:textId="77777777" w:rsidR="00CA7AB3" w:rsidRPr="00D6169A" w:rsidRDefault="00CA7AB3" w:rsidP="00B86F18">
            <w:p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AE818A9" w14:textId="77777777" w:rsidR="00CA7AB3" w:rsidRPr="00D6169A" w:rsidRDefault="00CA7AB3" w:rsidP="00B86F18">
            <w:p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а) лицата, едното от които контролира другото лице или негово дъщерно дружество;</w:t>
            </w:r>
          </w:p>
          <w:p w14:paraId="4AE818AA" w14:textId="77777777" w:rsidR="00CA7AB3" w:rsidRPr="00D6169A" w:rsidRDefault="00CA7AB3" w:rsidP="00B86F18">
            <w:p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б) лицата, чиято дейност се контролира от трето лице;</w:t>
            </w:r>
          </w:p>
          <w:p w14:paraId="4AE818AB" w14:textId="77777777" w:rsidR="00CA7AB3" w:rsidRPr="00D6169A" w:rsidRDefault="00CA7AB3" w:rsidP="00B86F18">
            <w:p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в) лицата, които съвместно контролират трето лице;</w:t>
            </w:r>
          </w:p>
          <w:p w14:paraId="4AE818AC" w14:textId="77777777" w:rsidR="00CA7AB3" w:rsidRPr="00D6169A" w:rsidRDefault="00CA7AB3" w:rsidP="00B86F18">
            <w:p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AE818AD"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AE818AE"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Клон на чуждестранно лице може да е самостоятелен участник в обществената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AE818AF"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4AE818B0" w14:textId="77777777" w:rsidR="00CA7AB3" w:rsidRPr="00D6169A" w:rsidRDefault="00CA7AB3" w:rsidP="00CA7AB3">
            <w:pPr>
              <w:numPr>
                <w:ilvl w:val="0"/>
                <w:numId w:val="2"/>
              </w:numPr>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Не се допускат алтернативни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4AE818B1" w14:textId="77777777" w:rsidR="00CA7AB3" w:rsidRPr="00D6169A" w:rsidRDefault="00CA7AB3" w:rsidP="00B86F18">
            <w:pPr>
              <w:spacing w:before="90" w:after="90" w:line="240" w:lineRule="auto"/>
              <w:jc w:val="both"/>
              <w:rPr>
                <w:rFonts w:ascii="Times New Roman" w:eastAsia="Times New Roman" w:hAnsi="Times New Roman"/>
                <w:b/>
                <w:bCs/>
                <w:color w:val="000000"/>
                <w:lang w:eastAsia="bg-BG"/>
              </w:rPr>
            </w:pPr>
            <w:r w:rsidRPr="00D6169A">
              <w:rPr>
                <w:rFonts w:ascii="Times New Roman" w:eastAsia="Times New Roman" w:hAnsi="Times New Roman"/>
                <w:color w:val="000000"/>
                <w:lang w:eastAsia="bg-BG"/>
              </w:rPr>
              <w:t>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незапечатана или скъсана опаковка. Тези обстоятелства се отбелязват във входящия регистър.]</w:t>
            </w:r>
          </w:p>
        </w:tc>
      </w:tr>
      <w:tr w:rsidR="00CA7AB3" w:rsidRPr="00D6169A" w14:paraId="4AE818B4"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B3" w14:textId="77777777" w:rsidR="00CA7AB3" w:rsidRPr="00D6169A" w:rsidRDefault="00CA7AB3" w:rsidP="00B86F18">
            <w:pPr>
              <w:spacing w:after="0" w:line="240" w:lineRule="auto"/>
              <w:jc w:val="both"/>
              <w:rPr>
                <w:rFonts w:ascii="Times New Roman" w:eastAsia="Times New Roman" w:hAnsi="Times New Roman"/>
                <w:color w:val="000000"/>
                <w:lang w:eastAsia="bg-BG"/>
              </w:rPr>
            </w:pPr>
          </w:p>
        </w:tc>
      </w:tr>
      <w:tr w:rsidR="00CA7AB3" w:rsidRPr="00D6169A" w14:paraId="4AE818DF"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B5" w14:textId="77777777" w:rsidR="00CA7AB3" w:rsidRPr="00D6169A" w:rsidRDefault="00CA7AB3" w:rsidP="00B86F18">
            <w:pPr>
              <w:tabs>
                <w:tab w:val="left" w:pos="231"/>
              </w:tabs>
              <w:spacing w:after="0" w:line="240" w:lineRule="auto"/>
              <w:jc w:val="both"/>
              <w:rPr>
                <w:rFonts w:ascii="Times New Roman" w:eastAsia="Times New Roman" w:hAnsi="Times New Roman"/>
                <w:b/>
                <w:color w:val="000000"/>
                <w:lang w:eastAsia="bg-BG"/>
              </w:rPr>
            </w:pPr>
            <w:r w:rsidRPr="00D6169A">
              <w:rPr>
                <w:rFonts w:ascii="Times New Roman" w:eastAsia="Times New Roman" w:hAnsi="Times New Roman"/>
                <w:b/>
                <w:color w:val="000000"/>
                <w:lang w:eastAsia="bg-BG"/>
              </w:rPr>
              <w:t xml:space="preserve">Запечатаната и непрозрачна опаковка с офертата трябва да съдържа следните документи: </w:t>
            </w:r>
          </w:p>
          <w:p w14:paraId="4AE818B6"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Декларация за приемане на условията в проекта на договор /по образец/.</w:t>
            </w:r>
          </w:p>
          <w:p w14:paraId="4AE818B7"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Представяне на Участника /по образец/. </w:t>
            </w:r>
          </w:p>
          <w:p w14:paraId="4AE818B8"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Декларация  за липса на обстоятелства по чл. 97, ал. 5 от ППЗОП (за обстоятелствата по чл. 54, ал. 1, т. 1, 2 и 7от ЗОП) /по образец/. Декларацията се изготвя по приложения към настоящата документация образец.</w:t>
            </w:r>
          </w:p>
          <w:p w14:paraId="4AE818B9"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Декларация  за липса на обстоятелства по чл. 97, ал. 5 от ППЗОП (за обстоятелствата по чл. 54, ал. 1, т.3-5 от ЗОП)  /по образец/.  Декларацията се изготвя по приложения към настоящата документация образец.</w:t>
            </w:r>
          </w:p>
          <w:p w14:paraId="4AE818BA"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4AE818BB"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При участници обединения - документ, подписан от лицата в обединението, в който задължително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AE818BC"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 както и видът на работите, които ще извършват и делът на тяхното участие. Участникът изцяло отговаря за работата на подизпълнителите, като документите по чл. 54, ал. 1, т. 1, 2 и 7 от ЗОП се представят за всеки един от подизпълнителите, а изискванията към тях се прилагат съобразно вида и дела на тяхното участие. </w:t>
            </w:r>
          </w:p>
          <w:p w14:paraId="4AE818BD"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 </w:t>
            </w:r>
          </w:p>
          <w:p w14:paraId="4AE818BE" w14:textId="77777777" w:rsidR="00B21001" w:rsidRPr="00D6169A" w:rsidRDefault="00B21001"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Пълномощно на лицето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3 - 5 ЗОП.</w:t>
            </w:r>
          </w:p>
          <w:p w14:paraId="61E76A95" w14:textId="77777777" w:rsidR="00C26EC8" w:rsidRPr="00C26EC8" w:rsidRDefault="00C26EC8"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hAnsi="Times New Roman"/>
              </w:rPr>
              <w:t>П</w:t>
            </w:r>
            <w:r w:rsidRPr="00D6169A">
              <w:rPr>
                <w:rFonts w:ascii="Times New Roman" w:hAnsi="Times New Roman"/>
                <w:lang w:val="ru-RU"/>
              </w:rPr>
              <w:t>редложение за изпълнение на поръчката, което трябва да отговаря на техническите изисквания посочени в поканата и договора.</w:t>
            </w:r>
          </w:p>
          <w:p w14:paraId="4AE818C1" w14:textId="342DF39C" w:rsidR="005F200A" w:rsidRPr="005F200A" w:rsidRDefault="005F200A"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5F200A">
              <w:rPr>
                <w:rFonts w:ascii="Times New Roman" w:eastAsia="Times New Roman" w:hAnsi="Times New Roman"/>
                <w:color w:val="000000"/>
                <w:lang w:eastAsia="bg-BG"/>
              </w:rPr>
              <w:t xml:space="preserve">Списък на притежаваното от Участника механизирано оборудване, необходимо за изпълнение на поръчката, отговарящо като минимум на изискванията посочени в </w:t>
            </w:r>
            <w:r w:rsidR="00180D1E">
              <w:rPr>
                <w:rFonts w:ascii="Times New Roman" w:eastAsia="Times New Roman" w:hAnsi="Times New Roman"/>
                <w:color w:val="000000"/>
                <w:lang w:eastAsia="bg-BG"/>
              </w:rPr>
              <w:t>проекто-договора</w:t>
            </w:r>
            <w:r w:rsidRPr="005F200A">
              <w:rPr>
                <w:rFonts w:ascii="Times New Roman" w:eastAsia="Times New Roman" w:hAnsi="Times New Roman"/>
                <w:color w:val="000000"/>
                <w:lang w:eastAsia="bg-BG"/>
              </w:rPr>
              <w:t>;</w:t>
            </w:r>
          </w:p>
          <w:p w14:paraId="4AE818C2" w14:textId="77777777" w:rsidR="005F200A" w:rsidRPr="005F200A" w:rsidRDefault="005F200A"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5F200A">
              <w:rPr>
                <w:rFonts w:ascii="Times New Roman" w:eastAsia="Times New Roman" w:hAnsi="Times New Roman"/>
                <w:color w:val="000000"/>
                <w:lang w:eastAsia="bg-BG"/>
              </w:rPr>
              <w:t>Участникът следва да декларира, че в случай, че бъде избран за изпълнител, при подписване на договора ще представи необходимия комплект 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и чл. 44, ал. 1 от ППЗДАНС. Документите са, както следва: Свидетелство за съдимост. Медицинска справка от Център за психично здраве. Служебна бележка от НСлС. Попълнен въпросник (приложение № 6 към чл.44, ал.1 от ППЗДАНС).</w:t>
            </w:r>
          </w:p>
          <w:p w14:paraId="4AE818C3" w14:textId="4313067E" w:rsidR="00B21001" w:rsidRPr="00B21001" w:rsidRDefault="00B21001"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B21001">
              <w:rPr>
                <w:rFonts w:ascii="Times New Roman" w:eastAsia="Times New Roman" w:hAnsi="Times New Roman"/>
                <w:color w:val="000000"/>
                <w:lang w:eastAsia="bg-BG"/>
              </w:rPr>
              <w:t>Попълнена ценова таблица</w:t>
            </w:r>
            <w:r w:rsidR="00C26EC8">
              <w:rPr>
                <w:rFonts w:ascii="Times New Roman" w:eastAsia="Times New Roman" w:hAnsi="Times New Roman"/>
                <w:color w:val="000000"/>
                <w:lang w:eastAsia="bg-BG"/>
              </w:rPr>
              <w:t xml:space="preserve"> по образец на хартиен носител, в която всички празни клетки трябва да бъдат попълнение, съгласно изискванията на документацията за участие</w:t>
            </w:r>
            <w:r>
              <w:rPr>
                <w:rFonts w:ascii="Times New Roman" w:eastAsia="Times New Roman" w:hAnsi="Times New Roman"/>
                <w:color w:val="000000"/>
                <w:lang w:eastAsia="bg-BG"/>
              </w:rPr>
              <w:t>.</w:t>
            </w:r>
          </w:p>
          <w:p w14:paraId="4AE818C4" w14:textId="77777777" w:rsidR="00CA7AB3" w:rsidRPr="00D6169A" w:rsidRDefault="00CA7AB3" w:rsidP="005F200A">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Списък на документите, съдържащи се в опаковката с офертата /по образец/, подписан от участника.</w:t>
            </w:r>
          </w:p>
          <w:p w14:paraId="4AE818C5" w14:textId="77777777" w:rsidR="00CA7AB3" w:rsidRPr="00D6169A" w:rsidRDefault="00CA7AB3" w:rsidP="00B86F18">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Липсата, на която и да е от горните категории информация, е несъответствие на офертата с изискванията на възложителя и ще доведе до дисквалификация на Участника. </w:t>
            </w:r>
          </w:p>
          <w:p w14:paraId="4AE818C6" w14:textId="77777777" w:rsidR="00CA7AB3" w:rsidRPr="00D6169A" w:rsidRDefault="00CA7AB3" w:rsidP="00B86F18">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Участник, чиято оферта не отговаря на изискванията на документацията за участие, ще бъде отстранен от участие в процедурата.</w:t>
            </w:r>
          </w:p>
          <w:p w14:paraId="4AE818C7" w14:textId="77777777" w:rsidR="00CA7AB3" w:rsidRPr="00D6169A" w:rsidRDefault="00CA7AB3" w:rsidP="00B86F18">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 xml:space="preserve">При </w:t>
            </w:r>
            <w:r w:rsidRPr="00D6169A">
              <w:rPr>
                <w:rFonts w:ascii="Times New Roman" w:eastAsia="Times New Roman" w:hAnsi="Times New Roman"/>
                <w:b/>
                <w:color w:val="000000"/>
                <w:lang w:eastAsia="bg-BG"/>
              </w:rPr>
              <w:t>подписване</w:t>
            </w:r>
            <w:r w:rsidRPr="00D6169A">
              <w:rPr>
                <w:rFonts w:ascii="Times New Roman" w:eastAsia="Times New Roman" w:hAnsi="Times New Roman"/>
                <w:color w:val="000000"/>
                <w:lang w:eastAsia="bg-BG"/>
              </w:rPr>
              <w:t xml:space="preserve"> на договор за обществената поръчка с избрания изпълнител, последният е длъжен да изпълни задължението си по чл. 67, ал. 6 ЗОП, а именно,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w:t>
            </w:r>
          </w:p>
          <w:p w14:paraId="4AE818C8" w14:textId="77777777" w:rsidR="00CA7AB3" w:rsidRPr="00D6169A" w:rsidRDefault="00CA7AB3" w:rsidP="00B86F18">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Доказване липсата на основания за отстраняване:</w:t>
            </w:r>
          </w:p>
          <w:p w14:paraId="4AE818C9" w14:textId="77777777" w:rsidR="00CA7AB3" w:rsidRPr="00D6169A" w:rsidRDefault="00CA7AB3" w:rsidP="005F200A">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за обстоятелствата по чл. 54, ал. 1, т. 1 ЗОП - свидетелство за съдимост;</w:t>
            </w:r>
          </w:p>
          <w:p w14:paraId="4AE818CA" w14:textId="12D43AAE" w:rsidR="00CA7AB3" w:rsidRPr="00D6169A" w:rsidRDefault="00CA7AB3" w:rsidP="005F200A">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за обстоятелството по чл. 54, ал. 1, т. 3 ЗОП - удостоверение от органите по приходите и удостоверение от общината по седалището на възложителя и на кандидата или участника</w:t>
            </w:r>
            <w:r w:rsidR="00CB4B6B">
              <w:rPr>
                <w:rFonts w:ascii="Times New Roman" w:eastAsia="Times New Roman" w:hAnsi="Times New Roman"/>
                <w:color w:val="000000"/>
                <w:lang w:eastAsia="bg-BG"/>
              </w:rPr>
              <w:t>, издадено не по-късно от 1 месец преди датата на сключване на договора</w:t>
            </w:r>
            <w:r w:rsidRPr="00D6169A">
              <w:rPr>
                <w:rFonts w:ascii="Times New Roman" w:eastAsia="Times New Roman" w:hAnsi="Times New Roman"/>
                <w:color w:val="000000"/>
                <w:lang w:eastAsia="bg-BG"/>
              </w:rPr>
              <w:t>;</w:t>
            </w:r>
          </w:p>
          <w:p w14:paraId="4AE818CB" w14:textId="77777777" w:rsidR="00CA7AB3" w:rsidRPr="00D6169A" w:rsidRDefault="00CA7AB3" w:rsidP="005F200A">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за обстоятелството по чл. 54, ал. 1, т. 6 ЗОП - удостоверение от органите на Изпълнителна агенция „Главна инспекция по труда";</w:t>
            </w:r>
          </w:p>
          <w:p w14:paraId="4AE818CC" w14:textId="77777777" w:rsidR="00CA7AB3" w:rsidRPr="00D6169A" w:rsidRDefault="00CA7AB3" w:rsidP="005F200A">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за обстоятелствата по чл. 55, ал. 1, т. 1 ЗОП - удостоверение, издадено от Агенцията по вписванията.</w:t>
            </w:r>
          </w:p>
          <w:p w14:paraId="7BF33FC8" w14:textId="77777777" w:rsidR="007E08D3" w:rsidRPr="007E08D3" w:rsidRDefault="007E08D3" w:rsidP="007E08D3">
            <w:pPr>
              <w:numPr>
                <w:ilvl w:val="0"/>
                <w:numId w:val="3"/>
              </w:numPr>
              <w:tabs>
                <w:tab w:val="left" w:pos="231"/>
              </w:tabs>
              <w:spacing w:before="90" w:after="90" w:line="240" w:lineRule="auto"/>
              <w:jc w:val="both"/>
              <w:rPr>
                <w:rFonts w:ascii="Times New Roman" w:hAnsi="Times New Roman"/>
              </w:rPr>
            </w:pPr>
            <w:r w:rsidRPr="007E08D3">
              <w:rPr>
                <w:rFonts w:ascii="Times New Roman" w:hAnsi="Times New Roman"/>
              </w:rPr>
              <w:t xml:space="preserve">Преди подписване на договора, определеният за изпълнител представя гаранция за  изпълнение в размер на 5% от стойността на договора, съгласно условията на проекта на договора. </w:t>
            </w:r>
          </w:p>
          <w:p w14:paraId="3DE2C7EE" w14:textId="336F66A9" w:rsidR="007E08D3" w:rsidRPr="007E08D3" w:rsidRDefault="007E08D3" w:rsidP="007E08D3">
            <w:pPr>
              <w:numPr>
                <w:ilvl w:val="0"/>
                <w:numId w:val="3"/>
              </w:numPr>
              <w:tabs>
                <w:tab w:val="left" w:pos="231"/>
              </w:tabs>
              <w:spacing w:before="90" w:after="90" w:line="240" w:lineRule="auto"/>
              <w:jc w:val="both"/>
              <w:rPr>
                <w:rFonts w:ascii="Times New Roman" w:hAnsi="Times New Roman"/>
              </w:rPr>
            </w:pPr>
            <w:r w:rsidRPr="007E08D3">
              <w:rPr>
                <w:rFonts w:ascii="Times New Roman" w:hAnsi="Times New Roman"/>
              </w:rPr>
              <w:t xml:space="preserve">Гаранцията за </w:t>
            </w:r>
            <w:r w:rsidR="005D7DF3">
              <w:rPr>
                <w:rFonts w:ascii="Times New Roman" w:hAnsi="Times New Roman"/>
              </w:rPr>
              <w:t>изпълнение</w:t>
            </w:r>
            <w:r w:rsidRPr="007E08D3">
              <w:rPr>
                <w:rFonts w:ascii="Times New Roman" w:hAnsi="Times New Roman"/>
              </w:rPr>
              <w:t xml:space="preserve"> се внася под формата на парична сума по банков път с платежно нареждане по сметка на "Софийска вода" АД: Общинска банка, клон Денкоглу, IBAN: BG07SOMB91301010307902, BIC: SOMBBGSF,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401CBB12" w14:textId="77777777" w:rsidR="007E08D3" w:rsidRPr="007E08D3" w:rsidRDefault="007E08D3" w:rsidP="007E08D3">
            <w:pPr>
              <w:numPr>
                <w:ilvl w:val="0"/>
                <w:numId w:val="3"/>
              </w:numPr>
              <w:tabs>
                <w:tab w:val="left" w:pos="231"/>
              </w:tabs>
              <w:spacing w:before="90" w:after="90" w:line="240" w:lineRule="auto"/>
              <w:jc w:val="both"/>
              <w:rPr>
                <w:rFonts w:ascii="Times New Roman" w:hAnsi="Times New Roman"/>
              </w:rPr>
            </w:pPr>
            <w:r w:rsidRPr="007E08D3">
              <w:rPr>
                <w:rFonts w:ascii="Times New Roman" w:hAnsi="Times New Roman"/>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AE818D8" w14:textId="77777777" w:rsidR="00CA7AB3" w:rsidRPr="00D6169A" w:rsidRDefault="00CA7AB3" w:rsidP="005F200A">
            <w:pPr>
              <w:numPr>
                <w:ilvl w:val="0"/>
                <w:numId w:val="3"/>
              </w:numPr>
              <w:tabs>
                <w:tab w:val="left" w:pos="231"/>
              </w:tabs>
              <w:spacing w:before="90" w:after="90" w:line="240" w:lineRule="auto"/>
              <w:jc w:val="both"/>
              <w:rPr>
                <w:rFonts w:ascii="Times New Roman" w:hAnsi="Times New Roman"/>
              </w:rPr>
            </w:pPr>
            <w:r w:rsidRPr="00D6169A">
              <w:rPr>
                <w:rFonts w:ascii="Times New Roman" w:hAnsi="Times New Roman"/>
              </w:rPr>
              <w:t>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w:t>
            </w:r>
          </w:p>
          <w:p w14:paraId="4AE818DB" w14:textId="77777777" w:rsidR="00CA7AB3" w:rsidRPr="00884313" w:rsidRDefault="00CA7AB3" w:rsidP="005F200A">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Когато в удостоверението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w:t>
            </w:r>
          </w:p>
          <w:p w14:paraId="58597B6A" w14:textId="7955F7F7" w:rsidR="00884313" w:rsidRDefault="00884313" w:rsidP="00884313">
            <w:pPr>
              <w:numPr>
                <w:ilvl w:val="0"/>
                <w:numId w:val="3"/>
              </w:numPr>
              <w:tabs>
                <w:tab w:val="left" w:pos="426"/>
              </w:tabs>
              <w:spacing w:before="90" w:after="9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К</w:t>
            </w:r>
            <w:r w:rsidRPr="005F200A">
              <w:rPr>
                <w:rFonts w:ascii="Times New Roman" w:eastAsia="Times New Roman" w:hAnsi="Times New Roman"/>
                <w:color w:val="000000"/>
                <w:lang w:eastAsia="bg-BG"/>
              </w:rPr>
              <w:t>омплект 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и чл. 44, ал. 1 от ППЗДАНС. Документите са, както следва: Свидетелство за съдимост. Медицинска справка от Център за психично здраве. Служебна бележка от НСлС. Попълнен въпросник (приложение № 6 към чл.44, ал.1 от ППЗДАНС).</w:t>
            </w:r>
          </w:p>
          <w:p w14:paraId="13A2FA80" w14:textId="25F75C44" w:rsidR="00A87A4A" w:rsidRPr="00A87A4A" w:rsidRDefault="00A87A4A" w:rsidP="00651DA5">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A87A4A">
              <w:rPr>
                <w:rFonts w:ascii="Times New Roman" w:eastAsia="Times New Roman" w:hAnsi="Times New Roman"/>
                <w:color w:val="000000"/>
                <w:lang w:eastAsia="bg-BG"/>
              </w:rPr>
              <w:t>Приложение № 1 П-БЗР 4.4.6-1- Д 1 Формуляр за компетентност по БЗР на контрактори</w:t>
            </w:r>
            <w:r>
              <w:rPr>
                <w:rFonts w:ascii="Times New Roman" w:eastAsia="Times New Roman" w:hAnsi="Times New Roman"/>
                <w:color w:val="000000"/>
                <w:lang w:eastAsia="bg-BG"/>
              </w:rPr>
              <w:t>.</w:t>
            </w:r>
            <w:r w:rsidRPr="00A87A4A">
              <w:rPr>
                <w:rFonts w:ascii="Times New Roman" w:eastAsia="Times New Roman" w:hAnsi="Times New Roman"/>
                <w:color w:val="000000"/>
                <w:lang w:eastAsia="bg-BG"/>
              </w:rPr>
              <w:t xml:space="preserve"> </w:t>
            </w:r>
          </w:p>
          <w:p w14:paraId="7216C1DA" w14:textId="1C9052CF" w:rsidR="00A87A4A" w:rsidRPr="00A87A4A" w:rsidRDefault="00A87A4A" w:rsidP="00651DA5">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A87A4A">
              <w:rPr>
                <w:rFonts w:ascii="Times New Roman" w:eastAsia="Times New Roman" w:hAnsi="Times New Roman"/>
                <w:color w:val="000000"/>
                <w:lang w:eastAsia="bg-BG"/>
              </w:rPr>
              <w:t>Приложение №2 П-БЗР 4.4.6-1- Д 2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r>
              <w:rPr>
                <w:rFonts w:ascii="Times New Roman" w:eastAsia="Times New Roman" w:hAnsi="Times New Roman"/>
                <w:color w:val="000000"/>
                <w:lang w:eastAsia="bg-BG"/>
              </w:rPr>
              <w:t>.</w:t>
            </w:r>
          </w:p>
          <w:p w14:paraId="4AE818DC" w14:textId="77777777" w:rsidR="00CA7AB3" w:rsidRPr="00D6169A" w:rsidRDefault="00CA7AB3" w:rsidP="00B86F18">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В случай че изпълнителят е обединение, което не е юридическо лице, тези документи се представят за всеки един от участниците в обединението;</w:t>
            </w:r>
          </w:p>
          <w:p w14:paraId="4AE818DD" w14:textId="77777777" w:rsidR="00CA7AB3" w:rsidRPr="00D6169A" w:rsidRDefault="00CA7AB3" w:rsidP="00B86F18">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4AE818DE" w14:textId="77777777" w:rsidR="00CA7AB3" w:rsidRPr="00D6169A" w:rsidRDefault="00CA7AB3" w:rsidP="009A23C2">
            <w:pPr>
              <w:tabs>
                <w:tab w:val="left" w:pos="231"/>
              </w:tabs>
              <w:spacing w:before="90" w:after="90" w:line="240" w:lineRule="auto"/>
              <w:jc w:val="both"/>
              <w:rPr>
                <w:rFonts w:ascii="Times New Roman" w:eastAsia="Times New Roman" w:hAnsi="Times New Roman"/>
                <w:color w:val="000000"/>
                <w:lang w:eastAsia="bg-BG"/>
              </w:rPr>
            </w:pPr>
            <w:r w:rsidRPr="00D6169A">
              <w:rPr>
                <w:rFonts w:ascii="Times New Roman" w:eastAsia="Times New Roman" w:hAnsi="Times New Roman"/>
                <w:color w:val="000000"/>
                <w:lang w:eastAsia="bg-BG"/>
              </w:rPr>
              <w:t>При непредставяне на изисканите по-горе документи от определения за изпълнител участник, Възложителят не сключва договор с него.</w:t>
            </w:r>
          </w:p>
        </w:tc>
      </w:tr>
      <w:tr w:rsidR="00CA7AB3" w:rsidRPr="00D6169A" w14:paraId="4AE818E1"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8E0" w14:textId="77777777" w:rsidR="00CA7AB3" w:rsidRPr="00D6169A" w:rsidRDefault="00CA7AB3" w:rsidP="0019577A">
            <w:pPr>
              <w:spacing w:after="0" w:line="240" w:lineRule="auto"/>
              <w:rPr>
                <w:rFonts w:ascii="Times New Roman" w:eastAsia="Times New Roman" w:hAnsi="Times New Roman"/>
                <w:color w:val="000000"/>
                <w:lang w:eastAsia="bg-BG"/>
              </w:rPr>
            </w:pPr>
            <w:r w:rsidRPr="00D6169A">
              <w:rPr>
                <w:rFonts w:ascii="Times New Roman" w:eastAsia="Times New Roman" w:hAnsi="Times New Roman"/>
                <w:color w:val="000000"/>
                <w:lang w:eastAsia="bg-BG"/>
              </w:rPr>
              <w:t> </w:t>
            </w:r>
          </w:p>
        </w:tc>
      </w:tr>
      <w:tr w:rsidR="00CA7AB3" w:rsidRPr="00D6169A" w14:paraId="4AE818E3" w14:textId="77777777" w:rsidTr="00CA7AB3">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AE818E2" w14:textId="77777777" w:rsidR="00CA7AB3" w:rsidRPr="00D6169A" w:rsidRDefault="00CA7AB3" w:rsidP="0019577A">
            <w:pPr>
              <w:spacing w:after="0" w:line="240" w:lineRule="auto"/>
              <w:rPr>
                <w:rFonts w:ascii="Times New Roman" w:eastAsia="Times New Roman" w:hAnsi="Times New Roman"/>
                <w:b/>
                <w:bCs/>
                <w:lang w:eastAsia="bg-BG"/>
              </w:rPr>
            </w:pPr>
            <w:r w:rsidRPr="00D6169A">
              <w:rPr>
                <w:rFonts w:ascii="Times New Roman" w:eastAsia="Times New Roman" w:hAnsi="Times New Roman"/>
                <w:b/>
                <w:bCs/>
                <w:lang w:eastAsia="bg-BG"/>
              </w:rPr>
              <w:t>Дата на настоящата обява</w:t>
            </w:r>
          </w:p>
        </w:tc>
      </w:tr>
      <w:tr w:rsidR="00CA7AB3" w:rsidRPr="00D6169A" w14:paraId="4AE818E5"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AE818E4" w14:textId="6CFE615E" w:rsidR="00CA7AB3" w:rsidRPr="00D6169A" w:rsidRDefault="00CA7AB3" w:rsidP="00404A32">
            <w:pPr>
              <w:spacing w:after="0" w:line="240" w:lineRule="auto"/>
              <w:rPr>
                <w:rFonts w:ascii="Times New Roman" w:eastAsia="Times New Roman" w:hAnsi="Times New Roman"/>
                <w:lang w:eastAsia="bg-BG"/>
              </w:rPr>
            </w:pPr>
            <w:r w:rsidRPr="00D6169A">
              <w:rPr>
                <w:rFonts w:ascii="Times New Roman" w:eastAsia="Times New Roman" w:hAnsi="Times New Roman"/>
                <w:lang w:eastAsia="bg-BG"/>
              </w:rPr>
              <w:t xml:space="preserve">Дата: </w:t>
            </w:r>
            <w:r w:rsidRPr="00D6169A">
              <w:rPr>
                <w:rFonts w:ascii="Times New Roman" w:eastAsia="Times New Roman" w:hAnsi="Times New Roman"/>
                <w:i/>
                <w:iCs/>
                <w:lang w:eastAsia="bg-BG"/>
              </w:rPr>
              <w:t xml:space="preserve">(дд/мм/гггг) </w:t>
            </w:r>
            <w:r w:rsidRPr="00D6169A">
              <w:rPr>
                <w:rFonts w:ascii="Times New Roman" w:eastAsia="Times New Roman" w:hAnsi="Times New Roman"/>
                <w:lang w:eastAsia="bg-BG"/>
              </w:rPr>
              <w:t>[</w:t>
            </w:r>
            <w:r w:rsidR="00404A32">
              <w:rPr>
                <w:rFonts w:ascii="Times New Roman" w:eastAsia="Times New Roman" w:hAnsi="Times New Roman"/>
                <w:lang w:eastAsia="bg-BG"/>
              </w:rPr>
              <w:t>22</w:t>
            </w:r>
            <w:r w:rsidRPr="00D6169A">
              <w:rPr>
                <w:rFonts w:ascii="Times New Roman" w:eastAsia="Times New Roman" w:hAnsi="Times New Roman"/>
                <w:lang w:eastAsia="bg-BG"/>
              </w:rPr>
              <w:t>.0</w:t>
            </w:r>
            <w:r w:rsidR="00404A32">
              <w:rPr>
                <w:rFonts w:ascii="Times New Roman" w:eastAsia="Times New Roman" w:hAnsi="Times New Roman"/>
                <w:lang w:eastAsia="bg-BG"/>
              </w:rPr>
              <w:t>8</w:t>
            </w:r>
            <w:r w:rsidRPr="00D6169A">
              <w:rPr>
                <w:rFonts w:ascii="Times New Roman" w:eastAsia="Times New Roman" w:hAnsi="Times New Roman"/>
                <w:lang w:eastAsia="bg-BG"/>
              </w:rPr>
              <w:t>.2017]</w:t>
            </w:r>
          </w:p>
        </w:tc>
      </w:tr>
      <w:tr w:rsidR="00CA7AB3" w:rsidRPr="00D6169A" w14:paraId="4AE818E7" w14:textId="77777777" w:rsidTr="00CA7AB3">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AE818E6" w14:textId="77777777" w:rsidR="00CA7AB3" w:rsidRPr="00D6169A" w:rsidRDefault="00CA7AB3" w:rsidP="0019577A">
            <w:pPr>
              <w:spacing w:after="0" w:line="240" w:lineRule="auto"/>
              <w:rPr>
                <w:rFonts w:ascii="Times New Roman" w:eastAsia="Times New Roman" w:hAnsi="Times New Roman"/>
                <w:b/>
                <w:bCs/>
                <w:color w:val="000000"/>
                <w:sz w:val="26"/>
                <w:szCs w:val="26"/>
                <w:lang w:eastAsia="bg-BG"/>
              </w:rPr>
            </w:pPr>
            <w:r w:rsidRPr="00D6169A">
              <w:rPr>
                <w:rFonts w:ascii="Times New Roman" w:eastAsia="Times New Roman" w:hAnsi="Times New Roman"/>
                <w:b/>
                <w:bCs/>
                <w:color w:val="000000"/>
                <w:sz w:val="26"/>
                <w:szCs w:val="26"/>
                <w:lang w:eastAsia="bg-BG"/>
              </w:rPr>
              <w:t>Възложител</w:t>
            </w:r>
          </w:p>
        </w:tc>
      </w:tr>
      <w:tr w:rsidR="00CA7AB3" w:rsidRPr="00D6169A" w14:paraId="4AE818E9" w14:textId="77777777" w:rsidTr="00CA7AB3">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E818E8" w14:textId="77777777" w:rsidR="00CA7AB3" w:rsidRPr="00D6169A" w:rsidRDefault="00CA7AB3" w:rsidP="00B577BB">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Трите имена: </w:t>
            </w:r>
            <w:r w:rsidRPr="00D6169A">
              <w:rPr>
                <w:rFonts w:ascii="Times New Roman" w:eastAsia="Times New Roman" w:hAnsi="Times New Roman"/>
                <w:i/>
                <w:iCs/>
                <w:color w:val="000000"/>
                <w:lang w:eastAsia="bg-BG"/>
              </w:rPr>
              <w:t xml:space="preserve">(Подпис и печат) </w:t>
            </w:r>
            <w:r w:rsidRPr="00D6169A">
              <w:rPr>
                <w:rFonts w:ascii="Times New Roman" w:eastAsia="Times New Roman" w:hAnsi="Times New Roman"/>
                <w:color w:val="000000"/>
                <w:lang w:eastAsia="bg-BG"/>
              </w:rPr>
              <w:t>[Арно Валто де Мулиак]</w:t>
            </w:r>
          </w:p>
        </w:tc>
      </w:tr>
      <w:tr w:rsidR="00CA7AB3" w:rsidRPr="00D6169A" w14:paraId="4AE818EB" w14:textId="77777777" w:rsidTr="00CA7AB3">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AE818EA" w14:textId="77777777" w:rsidR="00CA7AB3" w:rsidRPr="00D6169A" w:rsidRDefault="00CA7AB3" w:rsidP="00B577BB">
            <w:pPr>
              <w:spacing w:after="0" w:line="240" w:lineRule="auto"/>
              <w:rPr>
                <w:rFonts w:ascii="Times New Roman" w:eastAsia="Times New Roman" w:hAnsi="Times New Roman"/>
                <w:b/>
                <w:bCs/>
                <w:color w:val="000000"/>
                <w:lang w:eastAsia="bg-BG"/>
              </w:rPr>
            </w:pPr>
            <w:r w:rsidRPr="00D6169A">
              <w:rPr>
                <w:rFonts w:ascii="Times New Roman" w:eastAsia="Times New Roman" w:hAnsi="Times New Roman"/>
                <w:b/>
                <w:bCs/>
                <w:color w:val="000000"/>
                <w:lang w:eastAsia="bg-BG"/>
              </w:rPr>
              <w:t xml:space="preserve">Длъжност: </w:t>
            </w:r>
            <w:r w:rsidRPr="00D6169A">
              <w:rPr>
                <w:rFonts w:ascii="Times New Roman" w:eastAsia="Times New Roman" w:hAnsi="Times New Roman"/>
                <w:color w:val="000000"/>
                <w:lang w:eastAsia="bg-BG"/>
              </w:rPr>
              <w:t>[Изпълнителен директор]</w:t>
            </w:r>
          </w:p>
        </w:tc>
      </w:tr>
    </w:tbl>
    <w:p w14:paraId="4AE818EC" w14:textId="77777777" w:rsidR="00B86F18" w:rsidRPr="00D6169A" w:rsidRDefault="00B86F18" w:rsidP="0019577A">
      <w:pPr>
        <w:rPr>
          <w:rFonts w:ascii="Times New Roman" w:hAnsi="Times New Roman"/>
        </w:rPr>
        <w:sectPr w:rsidR="00B86F18" w:rsidRPr="00D6169A" w:rsidSect="00C646EF">
          <w:footerReference w:type="default" r:id="rId12"/>
          <w:pgSz w:w="11906" w:h="16838"/>
          <w:pgMar w:top="1021" w:right="1418" w:bottom="1021" w:left="1418" w:header="709" w:footer="709" w:gutter="0"/>
          <w:cols w:space="708"/>
          <w:docGrid w:linePitch="360"/>
        </w:sectPr>
      </w:pPr>
    </w:p>
    <w:p w14:paraId="4AE818ED" w14:textId="77777777" w:rsidR="00B86F18" w:rsidRPr="00D6169A" w:rsidRDefault="00B86F18" w:rsidP="00236F30">
      <w:pPr>
        <w:jc w:val="center"/>
        <w:rPr>
          <w:rFonts w:ascii="Times New Roman" w:hAnsi="Times New Roman"/>
          <w:b/>
        </w:rPr>
        <w:sectPr w:rsidR="00B86F18" w:rsidRPr="00D6169A" w:rsidSect="00B86F18">
          <w:footerReference w:type="default" r:id="rId13"/>
          <w:pgSz w:w="11906" w:h="16838" w:code="9"/>
          <w:pgMar w:top="1440" w:right="1440" w:bottom="1440" w:left="1440" w:header="709" w:footer="1015" w:gutter="0"/>
          <w:cols w:space="720"/>
          <w:vAlign w:val="center"/>
        </w:sectPr>
      </w:pPr>
      <w:r w:rsidRPr="00D6169A">
        <w:rPr>
          <w:rFonts w:ascii="Times New Roman" w:hAnsi="Times New Roman"/>
          <w:b/>
          <w:lang w:val="en-US"/>
        </w:rPr>
        <w:t>ПРИЛОЖЕНИЯ</w:t>
      </w:r>
    </w:p>
    <w:p w14:paraId="23868348" w14:textId="77777777" w:rsidR="00F9787D" w:rsidRPr="00F9787D" w:rsidRDefault="00F9787D" w:rsidP="00F9787D">
      <w:pPr>
        <w:spacing w:before="2250" w:afterLines="60" w:after="144" w:line="240" w:lineRule="auto"/>
        <w:jc w:val="center"/>
        <w:rPr>
          <w:rFonts w:ascii="Times New Roman" w:hAnsi="Times New Roman"/>
          <w:b/>
          <w:sz w:val="32"/>
        </w:rPr>
      </w:pPr>
      <w:bookmarkStart w:id="0" w:name="_ПРОЕКТО-ДОГОВОР"/>
      <w:bookmarkEnd w:id="0"/>
      <w:r w:rsidRPr="00F9787D">
        <w:rPr>
          <w:rFonts w:ascii="Times New Roman" w:hAnsi="Times New Roman"/>
          <w:b/>
          <w:sz w:val="32"/>
        </w:rPr>
        <w:t>Ценова Таблица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7"/>
        <w:gridCol w:w="3493"/>
      </w:tblGrid>
      <w:tr w:rsidR="00F9787D" w:rsidRPr="00F9787D" w14:paraId="34DB2A5C" w14:textId="77777777" w:rsidTr="00651DA5">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7A672BC8" w14:textId="77777777" w:rsidR="00F9787D" w:rsidRPr="00F9787D" w:rsidRDefault="00F9787D" w:rsidP="00651DA5">
            <w:pPr>
              <w:spacing w:beforeLines="60" w:before="144" w:afterLines="60" w:after="144" w:line="240" w:lineRule="auto"/>
              <w:jc w:val="center"/>
              <w:rPr>
                <w:rFonts w:ascii="Times New Roman" w:hAnsi="Times New Roman"/>
                <w:b/>
                <w:sz w:val="28"/>
              </w:rPr>
            </w:pPr>
            <w:r w:rsidRPr="00F9787D">
              <w:rPr>
                <w:rFonts w:ascii="Times New Roman" w:hAnsi="Times New Roman"/>
                <w:b/>
                <w:sz w:val="28"/>
              </w:rPr>
              <w:t>Наименование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6307948F" w14:textId="77777777" w:rsidR="00F9787D" w:rsidRPr="00F9787D" w:rsidRDefault="00F9787D" w:rsidP="00651DA5">
            <w:pPr>
              <w:spacing w:beforeLines="60" w:before="144" w:afterLines="60" w:after="144" w:line="240" w:lineRule="auto"/>
              <w:jc w:val="center"/>
              <w:rPr>
                <w:rFonts w:ascii="Times New Roman" w:hAnsi="Times New Roman"/>
                <w:b/>
                <w:sz w:val="28"/>
              </w:rPr>
            </w:pPr>
            <w:r w:rsidRPr="00F9787D">
              <w:rPr>
                <w:rFonts w:ascii="Times New Roman" w:hAnsi="Times New Roman"/>
                <w:b/>
                <w:sz w:val="28"/>
              </w:rPr>
              <w:t>Цена в лева без ДДС/км</w:t>
            </w:r>
          </w:p>
        </w:tc>
      </w:tr>
      <w:tr w:rsidR="00F9787D" w:rsidRPr="00F9787D" w14:paraId="70C81946" w14:textId="77777777" w:rsidTr="00651DA5">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4E14A" w14:textId="77777777" w:rsidR="00F9787D" w:rsidRPr="00F9787D" w:rsidRDefault="00F9787D" w:rsidP="00651DA5">
            <w:pPr>
              <w:spacing w:beforeLines="60" w:before="144" w:afterLines="60" w:after="144" w:line="240" w:lineRule="auto"/>
              <w:jc w:val="both"/>
              <w:rPr>
                <w:rFonts w:ascii="Times New Roman" w:hAnsi="Times New Roman"/>
                <w:sz w:val="28"/>
              </w:rPr>
            </w:pPr>
            <w:r w:rsidRPr="00F9787D">
              <w:rPr>
                <w:rFonts w:ascii="Times New Roman" w:hAnsi="Times New Roman"/>
                <w:sz w:val="28"/>
              </w:rPr>
              <w:t>Ед. цена за придвижване до обекта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0B73B3DF" w14:textId="77777777" w:rsidR="00F9787D" w:rsidRPr="00F9787D" w:rsidRDefault="00F9787D" w:rsidP="00651DA5">
            <w:pPr>
              <w:spacing w:beforeLines="60" w:before="144" w:afterLines="60" w:after="144" w:line="240" w:lineRule="auto"/>
              <w:jc w:val="both"/>
              <w:rPr>
                <w:rFonts w:ascii="Times New Roman" w:hAnsi="Times New Roman"/>
                <w:sz w:val="28"/>
              </w:rPr>
            </w:pPr>
          </w:p>
        </w:tc>
      </w:tr>
      <w:tr w:rsidR="00F9787D" w:rsidRPr="00F9787D" w14:paraId="0FD26DDD" w14:textId="77777777" w:rsidTr="00651DA5">
        <w:trPr>
          <w:trHeight w:val="576"/>
        </w:trPr>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E7329" w14:textId="77777777" w:rsidR="00F9787D" w:rsidRPr="00F9787D" w:rsidRDefault="00F9787D" w:rsidP="00651DA5">
            <w:pPr>
              <w:spacing w:beforeLines="60" w:before="144" w:afterLines="60" w:after="144" w:line="240" w:lineRule="auto"/>
              <w:jc w:val="both"/>
              <w:rPr>
                <w:rFonts w:ascii="Times New Roman" w:hAnsi="Times New Roman"/>
                <w:sz w:val="28"/>
              </w:rPr>
            </w:pPr>
            <w:r w:rsidRPr="00F9787D">
              <w:rPr>
                <w:rFonts w:ascii="Times New Roman" w:hAnsi="Times New Roman"/>
                <w:sz w:val="28"/>
              </w:rPr>
              <w:t>Ед. цена на 1 км. почистен подходен път с широчина на почистване от 2 до 4м.</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914D8EA" w14:textId="77777777" w:rsidR="00F9787D" w:rsidRPr="00F9787D" w:rsidRDefault="00F9787D" w:rsidP="00651DA5">
            <w:pPr>
              <w:spacing w:beforeLines="60" w:before="144" w:afterLines="60" w:after="144" w:line="240" w:lineRule="auto"/>
              <w:jc w:val="both"/>
              <w:rPr>
                <w:rFonts w:ascii="Times New Roman" w:hAnsi="Times New Roman"/>
                <w:sz w:val="28"/>
              </w:rPr>
            </w:pPr>
          </w:p>
        </w:tc>
      </w:tr>
      <w:tr w:rsidR="00F9787D" w:rsidRPr="00F9787D" w14:paraId="0C2FBFA6" w14:textId="77777777" w:rsidTr="00651DA5">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16CD7D7F" w14:textId="77777777" w:rsidR="00F9787D" w:rsidRPr="00F9787D" w:rsidRDefault="00F9787D" w:rsidP="00651DA5">
            <w:pPr>
              <w:spacing w:beforeLines="60" w:before="144" w:afterLines="60" w:after="144" w:line="240" w:lineRule="auto"/>
              <w:jc w:val="both"/>
              <w:rPr>
                <w:rFonts w:ascii="Times New Roman" w:hAnsi="Times New Roman"/>
                <w:sz w:val="28"/>
              </w:rPr>
            </w:pPr>
            <w:r w:rsidRPr="00F9787D">
              <w:rPr>
                <w:rFonts w:ascii="Times New Roman" w:hAnsi="Times New Roman"/>
                <w:sz w:val="28"/>
              </w:rPr>
              <w:t>Ец. цена на кв.м. машинно почистена площ в СОЗ</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64542C2E" w14:textId="77777777" w:rsidR="00F9787D" w:rsidRPr="00F9787D" w:rsidRDefault="00F9787D" w:rsidP="00651DA5">
            <w:pPr>
              <w:spacing w:beforeLines="60" w:before="144" w:afterLines="60" w:after="144" w:line="240" w:lineRule="auto"/>
              <w:jc w:val="both"/>
              <w:rPr>
                <w:rFonts w:ascii="Times New Roman" w:hAnsi="Times New Roman"/>
                <w:sz w:val="28"/>
              </w:rPr>
            </w:pPr>
          </w:p>
        </w:tc>
      </w:tr>
      <w:tr w:rsidR="00F9787D" w:rsidRPr="00F9787D" w14:paraId="1B565625" w14:textId="77777777" w:rsidTr="00651DA5">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7FC1A" w14:textId="77777777" w:rsidR="00F9787D" w:rsidRPr="00F9787D" w:rsidRDefault="00F9787D" w:rsidP="00651DA5">
            <w:pPr>
              <w:spacing w:beforeLines="60" w:before="144" w:afterLines="60" w:after="144" w:line="240" w:lineRule="auto"/>
              <w:jc w:val="both"/>
              <w:rPr>
                <w:rFonts w:ascii="Times New Roman" w:hAnsi="Times New Roman"/>
                <w:sz w:val="28"/>
              </w:rPr>
            </w:pPr>
            <w:r w:rsidRPr="00F9787D">
              <w:rPr>
                <w:rFonts w:ascii="Times New Roman" w:hAnsi="Times New Roman"/>
                <w:sz w:val="28"/>
              </w:rPr>
              <w:t>Ед. цена на 1 км. опесъчена пътна настилка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EEF3F25" w14:textId="77777777" w:rsidR="00F9787D" w:rsidRPr="00F9787D" w:rsidRDefault="00F9787D" w:rsidP="00651DA5">
            <w:pPr>
              <w:spacing w:beforeLines="60" w:before="144" w:afterLines="60" w:after="144" w:line="240" w:lineRule="auto"/>
              <w:jc w:val="both"/>
              <w:rPr>
                <w:rFonts w:ascii="Times New Roman" w:hAnsi="Times New Roman"/>
                <w:sz w:val="28"/>
              </w:rPr>
            </w:pPr>
          </w:p>
        </w:tc>
      </w:tr>
      <w:tr w:rsidR="00F9787D" w:rsidRPr="00F9787D" w14:paraId="1CD2DA85" w14:textId="77777777" w:rsidTr="00651DA5">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38BE7" w14:textId="77777777" w:rsidR="00F9787D" w:rsidRPr="00F9787D" w:rsidRDefault="00F9787D" w:rsidP="00651DA5">
            <w:pPr>
              <w:spacing w:beforeLines="60" w:before="144" w:afterLines="60" w:after="144" w:line="240" w:lineRule="auto"/>
              <w:jc w:val="both"/>
              <w:rPr>
                <w:rFonts w:ascii="Times New Roman" w:hAnsi="Times New Roman"/>
                <w:sz w:val="28"/>
              </w:rPr>
            </w:pPr>
            <w:r w:rsidRPr="00F9787D">
              <w:rPr>
                <w:rFonts w:ascii="Times New Roman" w:hAnsi="Times New Roman"/>
                <w:sz w:val="28"/>
              </w:rPr>
              <w:t>Ед. цена на кв.м за ръчно почистена площ в СОЗ (на пътеки и тротоари)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068AFB2E" w14:textId="77777777" w:rsidR="00F9787D" w:rsidRPr="00F9787D" w:rsidRDefault="00F9787D" w:rsidP="00651DA5">
            <w:pPr>
              <w:spacing w:beforeLines="60" w:before="144" w:afterLines="60" w:after="144" w:line="240" w:lineRule="auto"/>
              <w:jc w:val="both"/>
              <w:rPr>
                <w:rFonts w:ascii="Times New Roman" w:hAnsi="Times New Roman"/>
                <w:sz w:val="28"/>
              </w:rPr>
            </w:pPr>
          </w:p>
        </w:tc>
      </w:tr>
      <w:tr w:rsidR="00F9787D" w:rsidRPr="00F9787D" w14:paraId="516173DA" w14:textId="77777777" w:rsidTr="00651DA5">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6015ECBE" w14:textId="77777777" w:rsidR="00F9787D" w:rsidRPr="00F9787D" w:rsidRDefault="00F9787D" w:rsidP="00651DA5">
            <w:pPr>
              <w:spacing w:beforeLines="60" w:before="144" w:afterLines="60" w:after="144" w:line="240" w:lineRule="auto"/>
              <w:jc w:val="both"/>
              <w:rPr>
                <w:rFonts w:ascii="Times New Roman" w:hAnsi="Times New Roman"/>
                <w:b/>
                <w:sz w:val="28"/>
              </w:rPr>
            </w:pPr>
            <w:r w:rsidRPr="00F9787D">
              <w:rPr>
                <w:rFonts w:ascii="Times New Roman" w:hAnsi="Times New Roman"/>
                <w:b/>
                <w:sz w:val="28"/>
              </w:rPr>
              <w:t>Общо:</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428195A" w14:textId="77777777" w:rsidR="00F9787D" w:rsidRPr="00F9787D" w:rsidRDefault="00F9787D" w:rsidP="00651DA5">
            <w:pPr>
              <w:spacing w:beforeLines="60" w:before="144" w:afterLines="60" w:after="144" w:line="240" w:lineRule="auto"/>
              <w:jc w:val="both"/>
              <w:rPr>
                <w:rFonts w:ascii="Times New Roman" w:hAnsi="Times New Roman"/>
                <w:sz w:val="28"/>
              </w:rPr>
            </w:pPr>
          </w:p>
        </w:tc>
      </w:tr>
    </w:tbl>
    <w:p w14:paraId="51FE24C8" w14:textId="3579C732" w:rsidR="00F9787D" w:rsidRDefault="00F9787D" w:rsidP="005E46D7">
      <w:pPr>
        <w:spacing w:beforeLines="60" w:before="144" w:afterLines="60" w:after="144" w:line="240" w:lineRule="auto"/>
        <w:jc w:val="center"/>
        <w:rPr>
          <w:rFonts w:ascii="Times New Roman" w:hAnsi="Times New Roman"/>
          <w:b/>
        </w:rPr>
        <w:sectPr w:rsidR="00F9787D" w:rsidSect="00B86F18">
          <w:pgSz w:w="11906" w:h="16838"/>
          <w:pgMar w:top="992" w:right="1418" w:bottom="709" w:left="1418" w:header="709" w:footer="709" w:gutter="0"/>
          <w:cols w:space="720"/>
          <w:vAlign w:val="both"/>
        </w:sectPr>
      </w:pPr>
      <w:r>
        <w:rPr>
          <w:rFonts w:ascii="Times New Roman" w:hAnsi="Times New Roman"/>
          <w:b/>
        </w:rPr>
        <w:t>Подпис и печат:</w:t>
      </w:r>
    </w:p>
    <w:p w14:paraId="3538A926" w14:textId="4B4C87AF" w:rsidR="005E46D7" w:rsidRPr="001637CB" w:rsidRDefault="005E46D7" w:rsidP="005E46D7">
      <w:pPr>
        <w:spacing w:beforeLines="60" w:before="144" w:afterLines="60" w:after="144" w:line="240" w:lineRule="auto"/>
        <w:jc w:val="center"/>
        <w:rPr>
          <w:rFonts w:ascii="Times New Roman" w:hAnsi="Times New Roman"/>
          <w:b/>
        </w:rPr>
      </w:pPr>
      <w:r w:rsidRPr="001637CB">
        <w:rPr>
          <w:rFonts w:ascii="Times New Roman" w:hAnsi="Times New Roman"/>
          <w:b/>
        </w:rPr>
        <w:t>ПРОЕКТО-ДОГОВОР</w:t>
      </w:r>
    </w:p>
    <w:p w14:paraId="59BDEB3F" w14:textId="77777777" w:rsidR="005E46D7" w:rsidRPr="001637CB" w:rsidRDefault="005E46D7" w:rsidP="005E46D7">
      <w:pPr>
        <w:spacing w:beforeLines="60" w:before="144" w:afterLines="60" w:after="144" w:line="240" w:lineRule="auto"/>
        <w:jc w:val="center"/>
        <w:rPr>
          <w:rFonts w:ascii="Times New Roman" w:hAnsi="Times New Roman"/>
          <w:b/>
        </w:rPr>
      </w:pPr>
      <w:r w:rsidRPr="001637CB">
        <w:rPr>
          <w:rFonts w:ascii="Times New Roman" w:hAnsi="Times New Roman"/>
          <w:b/>
          <w:bCs/>
          <w:i/>
          <w:lang w:bidi="bg-BG"/>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65F6C4EC" w14:textId="77777777" w:rsidR="005E46D7" w:rsidRPr="001637CB" w:rsidRDefault="005E46D7" w:rsidP="005E46D7">
      <w:pPr>
        <w:spacing w:beforeLines="60" w:before="144" w:afterLines="60" w:after="144" w:line="240" w:lineRule="auto"/>
        <w:jc w:val="both"/>
        <w:rPr>
          <w:rFonts w:ascii="Times New Roman" w:hAnsi="Times New Roman"/>
          <w:b/>
        </w:rPr>
      </w:pPr>
      <w:r w:rsidRPr="001637CB">
        <w:rPr>
          <w:rFonts w:ascii="Times New Roman" w:hAnsi="Times New Roman"/>
          <w:b/>
        </w:rPr>
        <w:t>Настоящият договор се сключи на .................... год. на основание чл.194 от ЗОП между:</w:t>
      </w:r>
    </w:p>
    <w:p w14:paraId="46ED874C" w14:textId="77777777" w:rsidR="005E46D7" w:rsidRPr="001637CB" w:rsidRDefault="005E46D7" w:rsidP="005E46D7">
      <w:pPr>
        <w:spacing w:beforeLines="60" w:before="144" w:afterLines="60" w:after="144" w:line="240" w:lineRule="auto"/>
        <w:jc w:val="both"/>
        <w:rPr>
          <w:rFonts w:ascii="Times New Roman" w:hAnsi="Times New Roman"/>
          <w:b/>
        </w:rPr>
      </w:pPr>
    </w:p>
    <w:p w14:paraId="216C483A" w14:textId="77777777" w:rsidR="005E46D7" w:rsidRPr="001637CB" w:rsidRDefault="005E46D7" w:rsidP="005E46D7">
      <w:pPr>
        <w:spacing w:beforeLines="60" w:before="144" w:afterLines="60" w:after="144" w:line="240" w:lineRule="auto"/>
        <w:jc w:val="both"/>
        <w:rPr>
          <w:rFonts w:ascii="Times New Roman" w:hAnsi="Times New Roman"/>
          <w:b/>
        </w:rPr>
      </w:pPr>
      <w:r w:rsidRPr="001637CB">
        <w:rPr>
          <w:rFonts w:ascii="Times New Roman" w:hAnsi="Times New Roman"/>
          <w:b/>
        </w:rPr>
        <w:t>“СОФИЙСКА ВОДА” АД</w:t>
      </w:r>
      <w:r w:rsidRPr="001637CB">
        <w:rPr>
          <w:rFonts w:ascii="Times New Roman" w:hAnsi="Times New Roman"/>
        </w:rPr>
        <w:t xml:space="preserve">, регистрирано в Търговския регистър към Агенция по вписванията с ЕИК 130175000, ДДС № BG130175000, представлявано от Арно Валто де Мулиак, в качеството му на Изпълнителен директор, </w:t>
      </w:r>
      <w:r w:rsidRPr="001637CB">
        <w:rPr>
          <w:rFonts w:ascii="Times New Roman" w:hAnsi="Times New Roman"/>
          <w:b/>
        </w:rPr>
        <w:t>наричано за краткост в този договор Възложител;</w:t>
      </w:r>
    </w:p>
    <w:p w14:paraId="521B95D6" w14:textId="77777777" w:rsidR="005E46D7" w:rsidRPr="001637CB" w:rsidRDefault="005E46D7" w:rsidP="005E46D7">
      <w:pPr>
        <w:spacing w:beforeLines="60" w:before="144" w:afterLines="60" w:after="144" w:line="240" w:lineRule="auto"/>
        <w:jc w:val="both"/>
        <w:rPr>
          <w:rFonts w:ascii="Times New Roman" w:hAnsi="Times New Roman"/>
          <w:b/>
        </w:rPr>
      </w:pPr>
      <w:r w:rsidRPr="001637CB">
        <w:rPr>
          <w:rFonts w:ascii="Times New Roman" w:hAnsi="Times New Roman"/>
          <w:b/>
        </w:rPr>
        <w:t>и</w:t>
      </w:r>
    </w:p>
    <w:p w14:paraId="07501880"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b/>
        </w:rPr>
        <w:t xml:space="preserve">............................................ , </w:t>
      </w:r>
      <w:r w:rsidRPr="001637CB">
        <w:rPr>
          <w:rFonts w:ascii="Times New Roman" w:hAnsi="Times New Roman"/>
        </w:rPr>
        <w:t xml:space="preserve">регистрирано в Търговския регистър към Агенция по вписванията с ЕИК:........................., ДДС № ........................................., седалище и адрес на управление: .........................................................................................................., представлявано от ......................................, в качеството му на ..................., </w:t>
      </w:r>
      <w:r w:rsidRPr="001637CB">
        <w:rPr>
          <w:rFonts w:ascii="Times New Roman" w:hAnsi="Times New Roman"/>
          <w:b/>
        </w:rPr>
        <w:t>наричана за краткост в този договор Изпълнител.</w:t>
      </w:r>
    </w:p>
    <w:p w14:paraId="26C88D3D"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b/>
        </w:rPr>
        <w:t>Възложителят</w:t>
      </w:r>
      <w:r w:rsidRPr="001637CB">
        <w:rPr>
          <w:rFonts w:ascii="Times New Roman" w:hAnsi="Times New Roman"/>
        </w:rPr>
        <w:t xml:space="preserve"> възлага, а </w:t>
      </w:r>
      <w:r w:rsidRPr="001637CB">
        <w:rPr>
          <w:rFonts w:ascii="Times New Roman" w:hAnsi="Times New Roman"/>
          <w:b/>
        </w:rPr>
        <w:t>Изпълнителят</w:t>
      </w:r>
      <w:r w:rsidRPr="001637CB">
        <w:rPr>
          <w:rFonts w:ascii="Times New Roman" w:hAnsi="Times New Roman"/>
        </w:rPr>
        <w:t xml:space="preserve"> приема и се задължава да извършва работите, предмет на обществената поръчка за: </w:t>
      </w:r>
      <w:r w:rsidRPr="001637CB">
        <w:rPr>
          <w:rFonts w:ascii="Times New Roman" w:hAnsi="Times New Roman"/>
          <w:b/>
          <w:bCs/>
          <w:i/>
          <w:lang w:bidi="bg-BG"/>
        </w:rPr>
        <w:t>Снегопочистване и опесъчаване на подходните и вътрешноплощадковите пътища на ПСПВ и СОЗ на сервизни резервоари, хлораторни и помпени станции</w:t>
      </w:r>
      <w:r w:rsidRPr="001637CB">
        <w:rPr>
          <w:rFonts w:ascii="Times New Roman" w:hAnsi="Times New Roman"/>
          <w:b/>
          <w:i/>
        </w:rPr>
        <w:t>,</w:t>
      </w:r>
      <w:r w:rsidRPr="001637CB">
        <w:rPr>
          <w:rFonts w:ascii="Times New Roman" w:hAnsi="Times New Roman"/>
          <w:b/>
        </w:rPr>
        <w:t xml:space="preserve"> </w:t>
      </w:r>
      <w:r w:rsidRPr="001637CB">
        <w:rPr>
          <w:rFonts w:ascii="Times New Roman" w:hAnsi="Times New Roman"/>
        </w:rPr>
        <w:t xml:space="preserve">съгласно одобрено от </w:t>
      </w:r>
      <w:r w:rsidRPr="001637CB">
        <w:rPr>
          <w:rFonts w:ascii="Times New Roman" w:hAnsi="Times New Roman"/>
          <w:b/>
        </w:rPr>
        <w:t>Възложителя</w:t>
      </w:r>
      <w:r w:rsidRPr="001637CB">
        <w:rPr>
          <w:rFonts w:ascii="Times New Roman" w:hAnsi="Times New Roman"/>
        </w:rPr>
        <w:t xml:space="preserve"> техническо и финансово предложение на</w:t>
      </w:r>
      <w:r w:rsidRPr="001637CB">
        <w:rPr>
          <w:rFonts w:ascii="Times New Roman" w:hAnsi="Times New Roman"/>
          <w:b/>
        </w:rPr>
        <w:t xml:space="preserve"> Изпълнителя</w:t>
      </w:r>
      <w:r w:rsidRPr="001637CB">
        <w:rPr>
          <w:rFonts w:ascii="Times New Roman" w:hAnsi="Times New Roman"/>
        </w:rPr>
        <w:t>, което е неразделна част от настоящия Договор.</w:t>
      </w:r>
    </w:p>
    <w:p w14:paraId="76DF3379" w14:textId="77777777" w:rsidR="005E46D7" w:rsidRPr="001637CB" w:rsidRDefault="005E46D7" w:rsidP="005E46D7">
      <w:pPr>
        <w:spacing w:beforeLines="60" w:before="144" w:afterLines="60" w:after="144" w:line="240" w:lineRule="auto"/>
        <w:jc w:val="both"/>
        <w:rPr>
          <w:rFonts w:ascii="Times New Roman" w:hAnsi="Times New Roman"/>
          <w:b/>
        </w:rPr>
      </w:pPr>
      <w:r w:rsidRPr="001637CB">
        <w:rPr>
          <w:rFonts w:ascii="Times New Roman" w:hAnsi="Times New Roman"/>
          <w:b/>
        </w:rPr>
        <w:t>Възложителят и Изпълнителят се договориха за следното:</w:t>
      </w:r>
    </w:p>
    <w:p w14:paraId="6BC6B2BF" w14:textId="77777777" w:rsidR="005E46D7" w:rsidRPr="001637CB" w:rsidRDefault="005E46D7" w:rsidP="005E46D7">
      <w:pPr>
        <w:numPr>
          <w:ilvl w:val="0"/>
          <w:numId w:val="6"/>
        </w:numPr>
        <w:spacing w:beforeLines="60" w:before="144" w:afterLines="60" w:after="144" w:line="240" w:lineRule="auto"/>
        <w:jc w:val="both"/>
        <w:rPr>
          <w:rFonts w:ascii="Times New Roman" w:hAnsi="Times New Roman"/>
        </w:rPr>
      </w:pPr>
      <w:r w:rsidRPr="001637CB">
        <w:rPr>
          <w:rFonts w:ascii="Times New Roman" w:hAnsi="Times New Roman"/>
          <w:b/>
        </w:rPr>
        <w:t>Изпълнителят</w:t>
      </w:r>
      <w:r w:rsidRPr="001637CB">
        <w:rPr>
          <w:rFonts w:ascii="Times New Roman" w:hAnsi="Times New Roman"/>
        </w:rPr>
        <w:t xml:space="preserve"> приема и се задължава да извършва дейностите, предмет на настоящия договор, в съответствие с изискванията на договора.</w:t>
      </w:r>
    </w:p>
    <w:p w14:paraId="40C44B16" w14:textId="77777777" w:rsidR="005E46D7" w:rsidRPr="001637CB" w:rsidRDefault="005E46D7" w:rsidP="005E46D7">
      <w:pPr>
        <w:numPr>
          <w:ilvl w:val="0"/>
          <w:numId w:val="6"/>
        </w:numPr>
        <w:spacing w:beforeLines="60" w:before="144" w:afterLines="60" w:after="144" w:line="240" w:lineRule="auto"/>
        <w:jc w:val="both"/>
        <w:rPr>
          <w:rFonts w:ascii="Times New Roman" w:hAnsi="Times New Roman"/>
        </w:rPr>
      </w:pPr>
      <w:r w:rsidRPr="001637CB">
        <w:rPr>
          <w:rFonts w:ascii="Times New Roman" w:hAnsi="Times New Roman"/>
        </w:rPr>
        <w:t xml:space="preserve">В съответствие с качеството на изпълнението на задълженията по договора </w:t>
      </w:r>
      <w:r w:rsidRPr="001637CB">
        <w:rPr>
          <w:rFonts w:ascii="Times New Roman" w:hAnsi="Times New Roman"/>
          <w:b/>
        </w:rPr>
        <w:t>Възложителят</w:t>
      </w:r>
      <w:r w:rsidRPr="001637CB">
        <w:rPr>
          <w:rFonts w:ascii="Times New Roman" w:hAnsi="Times New Roman"/>
        </w:rPr>
        <w:t xml:space="preserve"> се задължава да заплаща на </w:t>
      </w:r>
      <w:r w:rsidRPr="001637CB">
        <w:rPr>
          <w:rFonts w:ascii="Times New Roman" w:hAnsi="Times New Roman"/>
          <w:b/>
        </w:rPr>
        <w:t>Изпълнителя</w:t>
      </w:r>
      <w:r w:rsidRPr="001637CB">
        <w:rPr>
          <w:rFonts w:ascii="Times New Roman" w:hAnsi="Times New Roman"/>
        </w:rPr>
        <w:t xml:space="preserve"> цените по договора по времето и начина, посочени в Раздел Б: „Цени и данни” и Раздел Г: „Общи условия на договора ”.</w:t>
      </w:r>
    </w:p>
    <w:p w14:paraId="45817504" w14:textId="3F279C34" w:rsidR="005E46D7" w:rsidRPr="001637CB" w:rsidRDefault="005E46D7" w:rsidP="005E46D7">
      <w:pPr>
        <w:numPr>
          <w:ilvl w:val="0"/>
          <w:numId w:val="6"/>
        </w:numPr>
        <w:spacing w:beforeLines="60" w:before="144" w:afterLines="60" w:after="144" w:line="240" w:lineRule="auto"/>
        <w:jc w:val="both"/>
        <w:rPr>
          <w:rFonts w:ascii="Times New Roman" w:hAnsi="Times New Roman"/>
        </w:rPr>
      </w:pPr>
      <w:r w:rsidRPr="001637CB">
        <w:rPr>
          <w:rFonts w:ascii="Times New Roman" w:hAnsi="Times New Roman"/>
        </w:rPr>
        <w:t xml:space="preserve">Договорът влиза в сила, считано от </w:t>
      </w:r>
      <w:r>
        <w:rPr>
          <w:rFonts w:ascii="Times New Roman" w:hAnsi="Times New Roman"/>
        </w:rPr>
        <w:t xml:space="preserve">………………………………или </w:t>
      </w:r>
      <w:r w:rsidRPr="001637CB">
        <w:rPr>
          <w:rFonts w:ascii="Times New Roman" w:hAnsi="Times New Roman"/>
        </w:rPr>
        <w:t>дата на подписването му  и се сключва за срок от една година</w:t>
      </w:r>
      <w:r w:rsidRPr="000424E3">
        <w:rPr>
          <w:rFonts w:ascii="Times New Roman" w:hAnsi="Times New Roman"/>
          <w:strike/>
        </w:rPr>
        <w:t>,</w:t>
      </w:r>
      <w:r w:rsidRPr="001637CB">
        <w:rPr>
          <w:rFonts w:ascii="Times New Roman" w:hAnsi="Times New Roman"/>
        </w:rPr>
        <w:t>.</w:t>
      </w:r>
    </w:p>
    <w:p w14:paraId="1272F51F" w14:textId="77777777" w:rsidR="005E46D7" w:rsidRPr="001637CB" w:rsidRDefault="005E46D7" w:rsidP="005E46D7">
      <w:pPr>
        <w:numPr>
          <w:ilvl w:val="0"/>
          <w:numId w:val="6"/>
        </w:numPr>
        <w:spacing w:beforeLines="60" w:before="144" w:afterLines="60" w:after="144" w:line="240" w:lineRule="auto"/>
        <w:jc w:val="both"/>
        <w:rPr>
          <w:rFonts w:ascii="Times New Roman" w:hAnsi="Times New Roman"/>
        </w:rPr>
      </w:pPr>
      <w:r w:rsidRPr="001637CB">
        <w:rPr>
          <w:rFonts w:ascii="Times New Roman" w:hAnsi="Times New Roman"/>
        </w:rPr>
        <w:t xml:space="preserve">Максималната стойност на договора е.…….….лева без ДДС </w:t>
      </w:r>
      <w:r w:rsidRPr="001637CB">
        <w:rPr>
          <w:rFonts w:ascii="Times New Roman" w:hAnsi="Times New Roman"/>
          <w:b/>
        </w:rPr>
        <w:t>(попълва се при подписване на договора)</w:t>
      </w:r>
      <w:r w:rsidRPr="001637CB">
        <w:rPr>
          <w:rFonts w:ascii="Times New Roman" w:hAnsi="Times New Roman"/>
        </w:rPr>
        <w:t>, която не може да бъде надвишавана.</w:t>
      </w:r>
    </w:p>
    <w:p w14:paraId="58651558" w14:textId="77777777" w:rsidR="005E46D7" w:rsidRPr="001637CB" w:rsidRDefault="005E46D7" w:rsidP="005E46D7">
      <w:pPr>
        <w:numPr>
          <w:ilvl w:val="0"/>
          <w:numId w:val="6"/>
        </w:numPr>
        <w:spacing w:beforeLines="60" w:before="144" w:afterLines="60" w:after="144" w:line="240" w:lineRule="auto"/>
        <w:jc w:val="both"/>
        <w:rPr>
          <w:rFonts w:ascii="Times New Roman" w:hAnsi="Times New Roman"/>
        </w:rPr>
      </w:pPr>
      <w:r w:rsidRPr="001637CB">
        <w:rPr>
          <w:rFonts w:ascii="Times New Roman" w:hAnsi="Times New Roman"/>
          <w:b/>
        </w:rPr>
        <w:t>Изпълнителят</w:t>
      </w:r>
      <w:r w:rsidRPr="001637CB">
        <w:rPr>
          <w:rFonts w:ascii="Times New Roman" w:hAnsi="Times New Roman"/>
        </w:rPr>
        <w:t xml:space="preserve"> е внесъл гаранция за изпълнение на настоящия Договор съгласно чл. 111 от ЗОП в размер на 5% (пет процента) от максималната стойността на договора, с валидност срока на договора. </w:t>
      </w:r>
    </w:p>
    <w:p w14:paraId="38F0AA95" w14:textId="77777777" w:rsidR="005E46D7" w:rsidRPr="001637CB" w:rsidRDefault="005E46D7" w:rsidP="005E46D7">
      <w:pPr>
        <w:numPr>
          <w:ilvl w:val="0"/>
          <w:numId w:val="11"/>
        </w:numPr>
        <w:spacing w:beforeLines="60" w:before="144" w:afterLines="60" w:after="144" w:line="240" w:lineRule="auto"/>
        <w:rPr>
          <w:rFonts w:ascii="Times New Roman" w:hAnsi="Times New Roman"/>
          <w:b/>
        </w:rPr>
      </w:pPr>
      <w:r w:rsidRPr="001637CB">
        <w:rPr>
          <w:rFonts w:ascii="Times New Roman" w:hAnsi="Times New Roman"/>
          <w:b/>
        </w:rPr>
        <w:t xml:space="preserve">РАЗДЕЛ А: ТЕХНИЧЕСКО ЗАДАНИЕ – ПРЕДМЕТ НА ДОГОВОРА </w:t>
      </w:r>
    </w:p>
    <w:p w14:paraId="03CCF943" w14:textId="77777777" w:rsidR="005E46D7" w:rsidRPr="001637CB" w:rsidRDefault="005E46D7" w:rsidP="005E46D7">
      <w:pPr>
        <w:numPr>
          <w:ilvl w:val="0"/>
          <w:numId w:val="12"/>
        </w:numPr>
        <w:spacing w:beforeLines="60" w:before="144" w:afterLines="60" w:after="144" w:line="240" w:lineRule="auto"/>
        <w:jc w:val="both"/>
        <w:rPr>
          <w:rFonts w:ascii="Times New Roman" w:hAnsi="Times New Roman"/>
        </w:rPr>
      </w:pPr>
      <w:r w:rsidRPr="001637CB">
        <w:rPr>
          <w:rFonts w:ascii="Times New Roman" w:hAnsi="Times New Roman"/>
          <w:b/>
        </w:rPr>
        <w:t xml:space="preserve">Изисквания към обекта/предмета: </w:t>
      </w:r>
      <w:r w:rsidRPr="001637CB">
        <w:rPr>
          <w:rFonts w:ascii="Times New Roman" w:hAnsi="Times New Roman"/>
          <w:b/>
          <w:bCs/>
          <w:i/>
          <w:lang w:bidi="bg-BG"/>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69833EBA" w14:textId="77777777" w:rsidR="005E46D7" w:rsidRPr="001637CB" w:rsidRDefault="005E46D7" w:rsidP="005E46D7">
      <w:pPr>
        <w:numPr>
          <w:ilvl w:val="0"/>
          <w:numId w:val="12"/>
        </w:numPr>
        <w:spacing w:beforeLines="60" w:before="144" w:afterLines="60" w:after="144" w:line="240" w:lineRule="auto"/>
        <w:jc w:val="both"/>
        <w:rPr>
          <w:rFonts w:ascii="Times New Roman" w:hAnsi="Times New Roman"/>
          <w:bCs/>
        </w:rPr>
      </w:pPr>
      <w:r w:rsidRPr="001637CB">
        <w:rPr>
          <w:rFonts w:ascii="Times New Roman" w:hAnsi="Times New Roman"/>
          <w:b/>
        </w:rPr>
        <w:t>Място на извършване на дейностите, предмет на договора:</w:t>
      </w:r>
      <w:r w:rsidRPr="001637CB">
        <w:rPr>
          <w:rFonts w:ascii="Times New Roman" w:hAnsi="Times New Roman"/>
        </w:rPr>
        <w:t xml:space="preserve"> на територията на столична община, </w:t>
      </w:r>
      <w:r w:rsidRPr="001637CB">
        <w:rPr>
          <w:rFonts w:ascii="Times New Roman" w:hAnsi="Times New Roman"/>
          <w:bCs/>
        </w:rPr>
        <w:t xml:space="preserve">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възложителя „Софийска вода“ АД. </w:t>
      </w:r>
    </w:p>
    <w:p w14:paraId="6B0A5908" w14:textId="77777777" w:rsidR="005E46D7" w:rsidRPr="001637CB" w:rsidRDefault="005E46D7" w:rsidP="005E46D7">
      <w:pPr>
        <w:numPr>
          <w:ilvl w:val="0"/>
          <w:numId w:val="12"/>
        </w:numPr>
        <w:spacing w:beforeLines="60" w:before="144" w:afterLines="60" w:after="144" w:line="240" w:lineRule="auto"/>
        <w:jc w:val="both"/>
        <w:rPr>
          <w:rFonts w:ascii="Times New Roman" w:hAnsi="Times New Roman"/>
          <w:b/>
        </w:rPr>
      </w:pPr>
      <w:r w:rsidRPr="001637CB">
        <w:rPr>
          <w:rFonts w:ascii="Times New Roman" w:hAnsi="Times New Roman"/>
          <w:b/>
        </w:rPr>
        <w:t>Дейностите, предмет на договора, включват:</w:t>
      </w:r>
    </w:p>
    <w:p w14:paraId="07068497" w14:textId="77777777" w:rsidR="005E46D7" w:rsidRPr="000208A2"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hAnsi="Times New Roman"/>
        </w:rPr>
        <w:t>Снегопочистване</w:t>
      </w:r>
      <w:r w:rsidRPr="000208A2">
        <w:rPr>
          <w:rFonts w:ascii="Times New Roman" w:eastAsia="Times New Roman" w:hAnsi="Times New Roman"/>
          <w:bCs/>
          <w:lang w:eastAsia="bg-BG"/>
        </w:rPr>
        <w:t xml:space="preserve"> и опесъчаване на подходните и вътрешноплощадковите пътища на ПСПВ и СОЗ на сервизни резервоари, хлораторни и помпени станции.</w:t>
      </w:r>
    </w:p>
    <w:p w14:paraId="201951ED" w14:textId="77777777" w:rsidR="005E46D7" w:rsidRPr="000208A2"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 xml:space="preserve">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Необходимо в зимни условия е същите да бъдат почиствани от сняг и опесъчавани при необходимост на приоритетен принцип. </w:t>
      </w:r>
    </w:p>
    <w:p w14:paraId="0668A600" w14:textId="77777777" w:rsidR="005E46D7" w:rsidRPr="000208A2"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Вътрешноплощадковите пътища са със старо асфалтово покритие с ширина варираща в зависимост от типа на пътя и местонахождението му от 3-6м.</w:t>
      </w:r>
    </w:p>
    <w:p w14:paraId="77B50A9D" w14:textId="77777777" w:rsidR="005E46D7" w:rsidRPr="001637CB" w:rsidRDefault="005E46D7" w:rsidP="005E46D7">
      <w:pPr>
        <w:numPr>
          <w:ilvl w:val="1"/>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Характеристиките на обектите подлежащи на снегопочистване са както следва:</w:t>
      </w:r>
    </w:p>
    <w:p w14:paraId="77652736" w14:textId="77777777" w:rsidR="005E46D7" w:rsidRPr="001637CB" w:rsidRDefault="005E46D7" w:rsidP="005E46D7">
      <w:pPr>
        <w:numPr>
          <w:ilvl w:val="2"/>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Пречиствателни станции за питейни води (ПСПВ) – 3бр.</w:t>
      </w:r>
    </w:p>
    <w:p w14:paraId="7E9E3E52" w14:textId="77777777" w:rsidR="005E46D7" w:rsidRPr="000208A2"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4D1E79">
        <w:rPr>
          <w:rFonts w:ascii="Times New Roman" w:eastAsia="Times New Roman" w:hAnsi="Times New Roman"/>
          <w:b/>
          <w:bCs/>
          <w:lang w:eastAsia="bg-BG"/>
        </w:rPr>
        <w:t xml:space="preserve">ПСПВ </w:t>
      </w:r>
      <w:r>
        <w:rPr>
          <w:rFonts w:ascii="Times New Roman" w:eastAsia="Times New Roman" w:hAnsi="Times New Roman"/>
          <w:b/>
          <w:bCs/>
          <w:lang w:eastAsia="bg-BG"/>
        </w:rPr>
        <w:t>„</w:t>
      </w:r>
      <w:r w:rsidRPr="004D1E79">
        <w:rPr>
          <w:rFonts w:ascii="Times New Roman" w:eastAsia="Times New Roman" w:hAnsi="Times New Roman"/>
          <w:b/>
          <w:bCs/>
          <w:lang w:eastAsia="bg-BG"/>
        </w:rPr>
        <w:t>Бистрица</w:t>
      </w:r>
      <w:r>
        <w:rPr>
          <w:rFonts w:ascii="Times New Roman" w:eastAsia="Times New Roman" w:hAnsi="Times New Roman"/>
          <w:b/>
          <w:bCs/>
          <w:lang w:eastAsia="bg-BG"/>
        </w:rPr>
        <w:t>“</w:t>
      </w:r>
      <w:r w:rsidRPr="000208A2">
        <w:rPr>
          <w:rFonts w:ascii="Times New Roman" w:eastAsia="Times New Roman" w:hAnsi="Times New Roman"/>
          <w:bCs/>
          <w:lang w:eastAsia="bg-BG"/>
        </w:rPr>
        <w:t xml:space="preserve"> – адрес: в.з.</w:t>
      </w:r>
      <w:r>
        <w:rPr>
          <w:rFonts w:ascii="Times New Roman" w:eastAsia="Times New Roman" w:hAnsi="Times New Roman"/>
          <w:bCs/>
          <w:lang w:eastAsia="bg-BG"/>
        </w:rPr>
        <w:t xml:space="preserve"> </w:t>
      </w:r>
      <w:r w:rsidRPr="000208A2">
        <w:rPr>
          <w:rFonts w:ascii="Times New Roman" w:eastAsia="Times New Roman" w:hAnsi="Times New Roman"/>
          <w:bCs/>
          <w:lang w:eastAsia="bg-BG"/>
        </w:rPr>
        <w:t>“Бункера“, ул. „Хотнишки водопад“ №</w:t>
      </w:r>
      <w:r>
        <w:rPr>
          <w:rFonts w:ascii="Times New Roman" w:eastAsia="Times New Roman" w:hAnsi="Times New Roman"/>
          <w:bCs/>
          <w:lang w:eastAsia="bg-BG"/>
        </w:rPr>
        <w:t xml:space="preserve"> </w:t>
      </w:r>
      <w:r w:rsidRPr="000208A2">
        <w:rPr>
          <w:rFonts w:ascii="Times New Roman" w:eastAsia="Times New Roman" w:hAnsi="Times New Roman"/>
          <w:bCs/>
          <w:lang w:eastAsia="bg-BG"/>
        </w:rPr>
        <w:t xml:space="preserve">2, с приоритет 1. Площадковите пътища в СОЗ на станцията са разделени на три нива. </w:t>
      </w:r>
    </w:p>
    <w:p w14:paraId="17C9CBCC" w14:textId="77777777" w:rsidR="005E46D7" w:rsidRPr="000208A2"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Първо ниво пътища включват - основен път от КПП до административна сграда широчина 6м и дължина 350м. От него има 3 отклонения-към станцията за пречистване на технологични отпадъчни води (СПТОВ), към пътища 2-ро и 3-то ниво и към транспортен подлез за машинна зала. Отклоненията са с широчина 4м, като има обособено уширение в западния край на филтърния корпус.</w:t>
      </w:r>
    </w:p>
    <w:p w14:paraId="339C1C43" w14:textId="77777777" w:rsidR="005E46D7" w:rsidRPr="000208A2"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Второ ниво пътища обслужват под обекти хлораторна станция, филтърен корпус, пясъчно поле, складове и гаражи, варово стопанство. Широчина на пътя при отклонението от 1-во ниво до хлораторната станция 6м, за останалите сгради 4м, като има обособени уширения пред хлораторната станция, складовете и гаражите и варовото стопанство.</w:t>
      </w:r>
    </w:p>
    <w:p w14:paraId="06F5174D" w14:textId="77777777" w:rsidR="005E46D7" w:rsidRPr="000208A2"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Трето ниво пътища обслужват апаратна камера с енергогасител и складове за материали, пясък и алуминиев сулфат и силози за вар. Широчина на пътищата 4 м, като има обособени уширения около всички съоръжения и пред складовете.</w:t>
      </w:r>
    </w:p>
    <w:p w14:paraId="038B9A1A" w14:textId="77777777" w:rsidR="005E46D7" w:rsidRPr="000208A2"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Предвижда се да се почистват машинно описаните по-горе пътища, като за целта е приложена схема на снегопочистване. Общата дължина на пътищата възлиза на 2700 м, а общата площ за почистване на 12000 кв. м.</w:t>
      </w:r>
    </w:p>
    <w:p w14:paraId="1DA3829B" w14:textId="77777777" w:rsidR="005E46D7" w:rsidRPr="000208A2"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0208A2">
        <w:rPr>
          <w:rFonts w:ascii="Times New Roman" w:eastAsia="Times New Roman" w:hAnsi="Times New Roman"/>
          <w:bCs/>
          <w:lang w:eastAsia="bg-BG"/>
        </w:rPr>
        <w:t>Освен площадкови пътища се предвижда почистване на пешеходни пътеки и тротоари. Почистването може да бъде ръчно или с малки механизирани машини (мини роторни снегорини).  Общата дължина на пътеките и тротоарите е 360 м, като широчината на пътеките трябва да бъде минимум 1 м. Общата площ за почистване на тротоари и пътеки възлиза на 400 кв. м.</w:t>
      </w:r>
    </w:p>
    <w:p w14:paraId="24D63FC3" w14:textId="77777777" w:rsidR="005E46D7" w:rsidRPr="004D1E7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1637CB">
        <w:rPr>
          <w:rFonts w:ascii="Times New Roman" w:eastAsia="Times New Roman" w:hAnsi="Times New Roman"/>
          <w:b/>
          <w:bCs/>
          <w:lang w:eastAsia="bg-BG"/>
        </w:rPr>
        <w:t xml:space="preserve">ПСПВ Панчарево </w:t>
      </w:r>
      <w:r w:rsidRPr="004D1E79">
        <w:rPr>
          <w:rFonts w:ascii="Times New Roman" w:eastAsia="Times New Roman" w:hAnsi="Times New Roman"/>
          <w:bCs/>
          <w:lang w:eastAsia="bg-BG"/>
        </w:rPr>
        <w:t>– адрес: в.з.</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“Градището“, ул. „Гауди“, с приоритет 1. Площадковите пътища в СОЗ на станцията са разделени на две нива.</w:t>
      </w:r>
    </w:p>
    <w:p w14:paraId="4A58F24F" w14:textId="77777777" w:rsidR="005E46D7" w:rsidRPr="004D1E7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4D1E79">
        <w:rPr>
          <w:rFonts w:ascii="Times New Roman" w:eastAsia="Times New Roman" w:hAnsi="Times New Roman"/>
          <w:bCs/>
          <w:lang w:eastAsia="bg-BG"/>
        </w:rPr>
        <w:t>Първо ниво пътища през КПП 1 обслужват административна сграда, котелна централа и съоръжения за ТОВ. Преди спускането към съоръжения ТОВ има отклонение в ляво, откъдето може да се стигне до пътища второ ниво.</w:t>
      </w:r>
    </w:p>
    <w:p w14:paraId="51548BB4" w14:textId="77777777" w:rsidR="005E46D7" w:rsidRPr="004D1E7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4D1E79">
        <w:rPr>
          <w:rFonts w:ascii="Times New Roman" w:eastAsia="Times New Roman" w:hAnsi="Times New Roman"/>
          <w:bCs/>
          <w:lang w:eastAsia="bg-BG"/>
        </w:rPr>
        <w:t>Второ ниво пътища през КПП</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2 обслужват, сграда работилница, учебен център на СО, химически корпус, базов склад за хлор.</w:t>
      </w:r>
    </w:p>
    <w:p w14:paraId="33804B6A" w14:textId="77777777" w:rsidR="005E46D7" w:rsidRPr="004D1E7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D1E79">
        <w:rPr>
          <w:rFonts w:ascii="Times New Roman" w:eastAsia="Times New Roman" w:hAnsi="Times New Roman"/>
          <w:bCs/>
          <w:lang w:eastAsia="bg-BG"/>
        </w:rPr>
        <w:t>Предвижда се да се почистват машинно описаните по-горе пътища, като за целта в е приложена схема на снегопочистване. Подходният път с дължина 1200</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 обикновено се почиства от общината, като останалите 600</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 към КПП</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2 трябва да се почистват от Изпълнителя. Общата дължина на пътищата възлиза на в СОЗ  1400</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 а общата площ за почистване на 5600</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кв.</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w:t>
      </w:r>
      <w:r>
        <w:rPr>
          <w:rFonts w:ascii="Times New Roman" w:eastAsia="Times New Roman" w:hAnsi="Times New Roman"/>
          <w:bCs/>
          <w:lang w:eastAsia="bg-BG"/>
        </w:rPr>
        <w:t>.</w:t>
      </w:r>
    </w:p>
    <w:p w14:paraId="5BD9DEDF" w14:textId="77777777" w:rsidR="005E46D7" w:rsidRPr="004D1E7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D1E79">
        <w:rPr>
          <w:rFonts w:ascii="Times New Roman" w:eastAsia="Times New Roman" w:hAnsi="Times New Roman"/>
          <w:bCs/>
          <w:lang w:eastAsia="bg-BG"/>
        </w:rPr>
        <w:t>Освен площадкови пътища се предвижда почистване на пешеходни пътеки и тротоари. Почистването може да бъде ръчно или с малки механизирани машини (мини роторни снегорини). Общата дължина на пътеките и тротоарите е 280</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w:t>
      </w:r>
      <w:r>
        <w:rPr>
          <w:rFonts w:ascii="Times New Roman" w:eastAsia="Times New Roman" w:hAnsi="Times New Roman"/>
          <w:bCs/>
          <w:lang w:eastAsia="bg-BG"/>
        </w:rPr>
        <w:t>,</w:t>
      </w:r>
      <w:r w:rsidRPr="004D1E79">
        <w:rPr>
          <w:rFonts w:ascii="Times New Roman" w:eastAsia="Times New Roman" w:hAnsi="Times New Roman"/>
          <w:bCs/>
          <w:lang w:eastAsia="bg-BG"/>
        </w:rPr>
        <w:t xml:space="preserve"> като широчината на пътеките трябва да бъде минимум 1</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 Общата площ за почистване на тротоари и пътеки възлиза на 380</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кв.</w:t>
      </w:r>
      <w:r>
        <w:rPr>
          <w:rFonts w:ascii="Times New Roman" w:eastAsia="Times New Roman" w:hAnsi="Times New Roman"/>
          <w:bCs/>
          <w:lang w:eastAsia="bg-BG"/>
        </w:rPr>
        <w:t xml:space="preserve"> </w:t>
      </w:r>
      <w:r w:rsidRPr="004D1E79">
        <w:rPr>
          <w:rFonts w:ascii="Times New Roman" w:eastAsia="Times New Roman" w:hAnsi="Times New Roman"/>
          <w:bCs/>
          <w:lang w:eastAsia="bg-BG"/>
        </w:rPr>
        <w:t>м.</w:t>
      </w:r>
    </w:p>
    <w:p w14:paraId="50480826" w14:textId="77777777" w:rsidR="005E46D7" w:rsidRPr="00DE5ADB"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1637CB">
        <w:rPr>
          <w:rFonts w:ascii="Times New Roman" w:eastAsia="Times New Roman" w:hAnsi="Times New Roman"/>
          <w:b/>
          <w:bCs/>
          <w:lang w:eastAsia="bg-BG"/>
        </w:rPr>
        <w:t xml:space="preserve">ПСПВ Пасарел </w:t>
      </w:r>
      <w:r w:rsidRPr="00DE5ADB">
        <w:rPr>
          <w:rFonts w:ascii="Times New Roman" w:eastAsia="Times New Roman" w:hAnsi="Times New Roman"/>
          <w:bCs/>
          <w:lang w:eastAsia="bg-BG"/>
        </w:rPr>
        <w:t>– адрес: – над с. Пасарел, І прозорец ГНД – с. Д. Пасарел – м. „Дабие” машинно почистване, с приоритет 2:</w:t>
      </w:r>
    </w:p>
    <w:p w14:paraId="766D6C4C" w14:textId="77777777" w:rsidR="005E46D7" w:rsidRPr="00DE5ADB"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DE5ADB">
        <w:rPr>
          <w:rFonts w:ascii="Times New Roman" w:eastAsia="Times New Roman" w:hAnsi="Times New Roman"/>
          <w:bCs/>
          <w:lang w:eastAsia="bg-BG"/>
        </w:rPr>
        <w:t>Подходен път от главен път София - Самоков на 31,5</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км отбивка в дясно (непосредствено след крайпътно заведение „Лаго Пасарел“) до ПСПВ Пасарел – 1500</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 широчина 2,50</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w:t>
      </w:r>
      <w:r>
        <w:rPr>
          <w:rFonts w:ascii="Times New Roman" w:eastAsia="Times New Roman" w:hAnsi="Times New Roman"/>
          <w:bCs/>
          <w:lang w:eastAsia="bg-BG"/>
        </w:rPr>
        <w:t>.</w:t>
      </w:r>
    </w:p>
    <w:p w14:paraId="5EE09F49" w14:textId="77777777" w:rsidR="005E46D7" w:rsidRPr="00DE5ADB"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DE5ADB">
        <w:rPr>
          <w:rFonts w:ascii="Times New Roman" w:eastAsia="Times New Roman" w:hAnsi="Times New Roman"/>
          <w:bCs/>
          <w:lang w:eastAsia="bg-BG"/>
        </w:rPr>
        <w:t>Почистване пътя и паркинга в СОЗ на станцията - ширина 5</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 и дължина 150</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 Площ 750</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кв.</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w:t>
      </w:r>
    </w:p>
    <w:p w14:paraId="6A4BA123" w14:textId="77777777" w:rsidR="005E46D7" w:rsidRPr="00DE5ADB"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DE5ADB">
        <w:rPr>
          <w:rFonts w:ascii="Times New Roman" w:eastAsia="Times New Roman" w:hAnsi="Times New Roman"/>
          <w:bCs/>
          <w:lang w:eastAsia="bg-BG"/>
        </w:rPr>
        <w:t>Приложена е схема на снегопочистване. Освен площадкови пътища се предвижда почистване на пешаходни пътеки и тротоари. Почистването може да бъде ръчно или с малки механизирани машини (мини роторни снегорини). Общата дължина на пътеките и тротоарите е 36</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 като широчината на пътеките трябва да бъде минимум 1</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 Общата площ за почистване на тротоари и пътеки възлиза на 40</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кв.</w:t>
      </w:r>
      <w:r>
        <w:rPr>
          <w:rFonts w:ascii="Times New Roman" w:eastAsia="Times New Roman" w:hAnsi="Times New Roman"/>
          <w:bCs/>
          <w:lang w:eastAsia="bg-BG"/>
        </w:rPr>
        <w:t xml:space="preserve"> </w:t>
      </w:r>
      <w:r w:rsidRPr="00DE5ADB">
        <w:rPr>
          <w:rFonts w:ascii="Times New Roman" w:eastAsia="Times New Roman" w:hAnsi="Times New Roman"/>
          <w:bCs/>
          <w:lang w:eastAsia="bg-BG"/>
        </w:rPr>
        <w:t>м.</w:t>
      </w:r>
    </w:p>
    <w:p w14:paraId="7271B1F3" w14:textId="77777777" w:rsidR="005E46D7" w:rsidRPr="001637CB" w:rsidRDefault="005E46D7" w:rsidP="005E46D7">
      <w:pPr>
        <w:numPr>
          <w:ilvl w:val="2"/>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Хлоратони и помпени станции – 4бр.</w:t>
      </w:r>
    </w:p>
    <w:p w14:paraId="0EC4A93F" w14:textId="77777777" w:rsidR="005E46D7" w:rsidRPr="001145CA"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Хлораторна станция „</w:t>
      </w:r>
      <w:r w:rsidRPr="001145CA">
        <w:rPr>
          <w:rFonts w:ascii="Times New Roman" w:eastAsia="Times New Roman" w:hAnsi="Times New Roman"/>
          <w:b/>
          <w:bCs/>
          <w:lang w:eastAsia="bg-BG"/>
        </w:rPr>
        <w:t>Мрамор</w:t>
      </w:r>
      <w:r w:rsidRPr="001145CA">
        <w:rPr>
          <w:rFonts w:ascii="Times New Roman" w:eastAsia="Times New Roman" w:hAnsi="Times New Roman"/>
          <w:bCs/>
          <w:lang w:eastAsia="bg-BG"/>
        </w:rPr>
        <w:t>” – адрес: над разклона със с. Доброславци и с. Житен, м. „Твърдако”, в землището на с. Мрамор, с приоритет 3</w:t>
      </w:r>
    </w:p>
    <w:p w14:paraId="299D9401" w14:textId="77777777" w:rsidR="005E46D7" w:rsidRPr="001145CA"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Почистване на подстъпа до станцията машинно - ширина 4м. и дължина 100м. Площ 400кв.м.</w:t>
      </w:r>
    </w:p>
    <w:p w14:paraId="1D43B418" w14:textId="77777777" w:rsidR="005E46D7" w:rsidRPr="001145CA"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Почистване в СОЗ на станцията машинно - ширина 10м. и дължина 20м.</w:t>
      </w:r>
    </w:p>
    <w:p w14:paraId="4960CC5E" w14:textId="77777777" w:rsidR="005E46D7" w:rsidRPr="001145CA"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Хлораторна и помпена станция „</w:t>
      </w:r>
      <w:r w:rsidRPr="001145CA">
        <w:rPr>
          <w:rFonts w:ascii="Times New Roman" w:eastAsia="Times New Roman" w:hAnsi="Times New Roman"/>
          <w:b/>
          <w:bCs/>
          <w:lang w:eastAsia="bg-BG"/>
        </w:rPr>
        <w:t>Плана</w:t>
      </w:r>
      <w:r w:rsidRPr="001145CA">
        <w:rPr>
          <w:rFonts w:ascii="Times New Roman" w:eastAsia="Times New Roman" w:hAnsi="Times New Roman"/>
          <w:bCs/>
          <w:lang w:eastAsia="bg-BG"/>
        </w:rPr>
        <w:t>” – адрес: преди с. Плана, с приоритет 2</w:t>
      </w:r>
    </w:p>
    <w:p w14:paraId="218D0F36" w14:textId="77777777" w:rsidR="005E46D7" w:rsidRPr="001145CA"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Почистване в СОЗ на станцията  машинно - ширина 5м. и дължина 50м. Площ 250кв.м.</w:t>
      </w:r>
    </w:p>
    <w:p w14:paraId="3B8D5506" w14:textId="77777777" w:rsidR="005E46D7" w:rsidRPr="001145CA"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Хлораторна станция „</w:t>
      </w:r>
      <w:r w:rsidRPr="001145CA">
        <w:rPr>
          <w:rFonts w:ascii="Times New Roman" w:eastAsia="Times New Roman" w:hAnsi="Times New Roman"/>
          <w:b/>
          <w:bCs/>
          <w:lang w:eastAsia="bg-BG"/>
        </w:rPr>
        <w:t>ВЕЦ Пасарел</w:t>
      </w:r>
      <w:r w:rsidRPr="001145CA">
        <w:rPr>
          <w:rFonts w:ascii="Times New Roman" w:eastAsia="Times New Roman" w:hAnsi="Times New Roman"/>
          <w:bCs/>
          <w:lang w:eastAsia="bg-BG"/>
        </w:rPr>
        <w:t>”  – адрес: при ВЕЦ „Пасарел”, по главен път София – Самоков, с приоритет 1.</w:t>
      </w:r>
    </w:p>
    <w:p w14:paraId="380388D1" w14:textId="77777777" w:rsidR="005E46D7" w:rsidRPr="001145CA"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Почистване подхода и пътя СОЗ на станцията - ширина 4</w:t>
      </w:r>
      <w:r>
        <w:rPr>
          <w:rFonts w:ascii="Times New Roman" w:eastAsia="Times New Roman" w:hAnsi="Times New Roman"/>
          <w:bCs/>
          <w:lang w:eastAsia="bg-BG"/>
        </w:rPr>
        <w:t xml:space="preserve"> </w:t>
      </w:r>
      <w:r w:rsidRPr="001145CA">
        <w:rPr>
          <w:rFonts w:ascii="Times New Roman" w:eastAsia="Times New Roman" w:hAnsi="Times New Roman"/>
          <w:bCs/>
          <w:lang w:eastAsia="bg-BG"/>
        </w:rPr>
        <w:t>м и дължина 50</w:t>
      </w:r>
      <w:r>
        <w:rPr>
          <w:rFonts w:ascii="Times New Roman" w:eastAsia="Times New Roman" w:hAnsi="Times New Roman"/>
          <w:bCs/>
          <w:lang w:eastAsia="bg-BG"/>
        </w:rPr>
        <w:t xml:space="preserve"> </w:t>
      </w:r>
      <w:r w:rsidRPr="001145CA">
        <w:rPr>
          <w:rFonts w:ascii="Times New Roman" w:eastAsia="Times New Roman" w:hAnsi="Times New Roman"/>
          <w:bCs/>
          <w:lang w:eastAsia="bg-BG"/>
        </w:rPr>
        <w:t>м.</w:t>
      </w:r>
    </w:p>
    <w:p w14:paraId="7AA49842" w14:textId="77777777" w:rsidR="005E46D7" w:rsidRPr="001145CA"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Хлораторна станция „</w:t>
      </w:r>
      <w:r w:rsidRPr="00E50D49">
        <w:rPr>
          <w:rFonts w:ascii="Times New Roman" w:eastAsia="Times New Roman" w:hAnsi="Times New Roman"/>
          <w:b/>
          <w:bCs/>
          <w:lang w:eastAsia="bg-BG"/>
        </w:rPr>
        <w:t>Симеоново</w:t>
      </w:r>
      <w:r w:rsidRPr="001145CA">
        <w:rPr>
          <w:rFonts w:ascii="Times New Roman" w:eastAsia="Times New Roman" w:hAnsi="Times New Roman"/>
          <w:bCs/>
          <w:lang w:eastAsia="bg-BG"/>
        </w:rPr>
        <w:t>” –  адрес: кв. „Симеоново, над горското стопанство, с приоритет 3.</w:t>
      </w:r>
    </w:p>
    <w:p w14:paraId="1772101E" w14:textId="77777777" w:rsidR="005E46D7" w:rsidRPr="001145CA"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Почистване на подхода до станцията машинно - ширина 2,50м. и дължина 500м.</w:t>
      </w:r>
    </w:p>
    <w:p w14:paraId="0DE1175C" w14:textId="77777777" w:rsidR="005E46D7" w:rsidRPr="001145CA" w:rsidRDefault="005E46D7" w:rsidP="005E46D7">
      <w:pPr>
        <w:numPr>
          <w:ilvl w:val="4"/>
          <w:numId w:val="12"/>
        </w:numPr>
        <w:spacing w:beforeLines="60" w:before="144" w:afterLines="60" w:after="144" w:line="240" w:lineRule="auto"/>
        <w:jc w:val="both"/>
        <w:rPr>
          <w:rFonts w:ascii="Times New Roman" w:eastAsia="Times New Roman" w:hAnsi="Times New Roman"/>
          <w:bCs/>
          <w:lang w:eastAsia="bg-BG"/>
        </w:rPr>
      </w:pPr>
      <w:r w:rsidRPr="001145CA">
        <w:rPr>
          <w:rFonts w:ascii="Times New Roman" w:eastAsia="Times New Roman" w:hAnsi="Times New Roman"/>
          <w:bCs/>
          <w:lang w:eastAsia="bg-BG"/>
        </w:rPr>
        <w:t>Почистване в СОЗ на станцията машинно - ширина 10</w:t>
      </w:r>
      <w:r>
        <w:rPr>
          <w:rFonts w:ascii="Times New Roman" w:eastAsia="Times New Roman" w:hAnsi="Times New Roman"/>
          <w:bCs/>
          <w:lang w:eastAsia="bg-BG"/>
        </w:rPr>
        <w:t xml:space="preserve"> </w:t>
      </w:r>
      <w:r w:rsidRPr="001145CA">
        <w:rPr>
          <w:rFonts w:ascii="Times New Roman" w:eastAsia="Times New Roman" w:hAnsi="Times New Roman"/>
          <w:bCs/>
          <w:lang w:eastAsia="bg-BG"/>
        </w:rPr>
        <w:t>м и дължина 10</w:t>
      </w:r>
      <w:r>
        <w:rPr>
          <w:rFonts w:ascii="Times New Roman" w:eastAsia="Times New Roman" w:hAnsi="Times New Roman"/>
          <w:bCs/>
          <w:lang w:eastAsia="bg-BG"/>
        </w:rPr>
        <w:t xml:space="preserve"> </w:t>
      </w:r>
      <w:r w:rsidRPr="001145CA">
        <w:rPr>
          <w:rFonts w:ascii="Times New Roman" w:eastAsia="Times New Roman" w:hAnsi="Times New Roman"/>
          <w:bCs/>
          <w:lang w:eastAsia="bg-BG"/>
        </w:rPr>
        <w:t>м. Площ 100</w:t>
      </w:r>
      <w:r>
        <w:rPr>
          <w:rFonts w:ascii="Times New Roman" w:eastAsia="Times New Roman" w:hAnsi="Times New Roman"/>
          <w:bCs/>
          <w:lang w:eastAsia="bg-BG"/>
        </w:rPr>
        <w:t xml:space="preserve"> </w:t>
      </w:r>
      <w:r w:rsidRPr="001145CA">
        <w:rPr>
          <w:rFonts w:ascii="Times New Roman" w:eastAsia="Times New Roman" w:hAnsi="Times New Roman"/>
          <w:bCs/>
          <w:lang w:eastAsia="bg-BG"/>
        </w:rPr>
        <w:t>кв.</w:t>
      </w:r>
      <w:r>
        <w:rPr>
          <w:rFonts w:ascii="Times New Roman" w:eastAsia="Times New Roman" w:hAnsi="Times New Roman"/>
          <w:bCs/>
          <w:lang w:eastAsia="bg-BG"/>
        </w:rPr>
        <w:t xml:space="preserve"> </w:t>
      </w:r>
      <w:r w:rsidRPr="001145CA">
        <w:rPr>
          <w:rFonts w:ascii="Times New Roman" w:eastAsia="Times New Roman" w:hAnsi="Times New Roman"/>
          <w:bCs/>
          <w:lang w:eastAsia="bg-BG"/>
        </w:rPr>
        <w:t>м</w:t>
      </w:r>
      <w:r>
        <w:rPr>
          <w:rFonts w:ascii="Times New Roman" w:eastAsia="Times New Roman" w:hAnsi="Times New Roman"/>
          <w:bCs/>
          <w:lang w:eastAsia="bg-BG"/>
        </w:rPr>
        <w:t>.</w:t>
      </w:r>
    </w:p>
    <w:p w14:paraId="0F49CA57" w14:textId="77777777" w:rsidR="005E46D7" w:rsidRPr="001637CB" w:rsidRDefault="005E46D7" w:rsidP="005E46D7">
      <w:pPr>
        <w:numPr>
          <w:ilvl w:val="2"/>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Главни резервоари (НИР) – 11 броя.</w:t>
      </w:r>
    </w:p>
    <w:p w14:paraId="1CE41BA3"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EB74B6">
        <w:rPr>
          <w:rFonts w:ascii="Times New Roman" w:eastAsia="Times New Roman" w:hAnsi="Times New Roman"/>
          <w:b/>
          <w:bCs/>
          <w:lang w:eastAsia="bg-BG"/>
        </w:rPr>
        <w:t>Колежа</w:t>
      </w:r>
      <w:r w:rsidRPr="00E50D49">
        <w:rPr>
          <w:rFonts w:ascii="Times New Roman" w:eastAsia="Times New Roman" w:hAnsi="Times New Roman"/>
          <w:bCs/>
          <w:lang w:eastAsia="bg-BG"/>
        </w:rPr>
        <w:t>” – адрес: в.з. „Американски колеж“, бул.”Климент Охридски” № 129, с приоритет 2.</w:t>
      </w:r>
    </w:p>
    <w:p w14:paraId="7605003F"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 м. и дължина 500</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38E76E64"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2182D5C3"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6</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 и дължина 190</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 Площ 1140 кв.м</w:t>
      </w:r>
    </w:p>
    <w:p w14:paraId="334F4EBE"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 и дължина 5</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 пред „Склад за хлор“</w:t>
      </w:r>
    </w:p>
    <w:p w14:paraId="048C8BA5"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EB74B6">
        <w:rPr>
          <w:rFonts w:ascii="Times New Roman" w:eastAsia="Times New Roman" w:hAnsi="Times New Roman"/>
          <w:b/>
          <w:bCs/>
          <w:lang w:eastAsia="bg-BG"/>
        </w:rPr>
        <w:t>Изток</w:t>
      </w:r>
      <w:r w:rsidRPr="00E50D49">
        <w:rPr>
          <w:rFonts w:ascii="Times New Roman" w:eastAsia="Times New Roman" w:hAnsi="Times New Roman"/>
          <w:bCs/>
          <w:lang w:eastAsia="bg-BG"/>
        </w:rPr>
        <w:t>” – адрес: кв.”Малинова долина”, ул. 182, № 24, с приоритет 2.</w:t>
      </w:r>
    </w:p>
    <w:p w14:paraId="1ED5EA65"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 и дължина 50</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0F8DFA0A"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54BE00D6"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6 м и дължина 110 м. Площ 660 кв.м.</w:t>
      </w:r>
    </w:p>
    <w:p w14:paraId="1832FC38"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 м и дължина 5 м пред „Склад за хлор“.</w:t>
      </w:r>
    </w:p>
    <w:p w14:paraId="7702A816"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EB74B6">
        <w:rPr>
          <w:rFonts w:ascii="Times New Roman" w:eastAsia="Times New Roman" w:hAnsi="Times New Roman"/>
          <w:b/>
          <w:bCs/>
          <w:lang w:eastAsia="bg-BG"/>
        </w:rPr>
        <w:t>Драгалевци</w:t>
      </w:r>
      <w:r w:rsidRPr="00E50D49">
        <w:rPr>
          <w:rFonts w:ascii="Times New Roman" w:eastAsia="Times New Roman" w:hAnsi="Times New Roman"/>
          <w:bCs/>
          <w:lang w:eastAsia="bg-BG"/>
        </w:rPr>
        <w:t>” – адрес: кв. „Кръстова вада, “бул.”Черни връх” №</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192, с приоритет 1.</w:t>
      </w:r>
    </w:p>
    <w:p w14:paraId="3BF75997"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1B34CA9A"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6 м и дължина 100 м. Площ 600 кв.м.</w:t>
      </w:r>
    </w:p>
    <w:p w14:paraId="534D3A21"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6 м и дължина 6 м пред „Склад за хлор“.</w:t>
      </w:r>
    </w:p>
    <w:p w14:paraId="54BBE911"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EB74B6">
        <w:rPr>
          <w:rFonts w:ascii="Times New Roman" w:eastAsia="Times New Roman" w:hAnsi="Times New Roman"/>
          <w:b/>
          <w:bCs/>
          <w:lang w:eastAsia="bg-BG"/>
        </w:rPr>
        <w:t>Лозенец</w:t>
      </w:r>
      <w:r w:rsidRPr="00E50D49">
        <w:rPr>
          <w:rFonts w:ascii="Times New Roman" w:eastAsia="Times New Roman" w:hAnsi="Times New Roman"/>
          <w:bCs/>
          <w:lang w:eastAsia="bg-BG"/>
        </w:rPr>
        <w:t>” – адрес: кв. „Лозенец“, в края на ул.“Йосиф Петров” с приоритет 2.</w:t>
      </w:r>
    </w:p>
    <w:p w14:paraId="47E90C4A"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 xml:space="preserve">Почистване на подстъпа до резервоара машинно - ширина 4 м и дължина 90 м. </w:t>
      </w:r>
    </w:p>
    <w:p w14:paraId="528947ED"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77992F27"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4 м и дължина 50 м. Площ 200кв.м.</w:t>
      </w:r>
    </w:p>
    <w:p w14:paraId="4AB2E620"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 м и дължина 5 м. пред „Склад за хлор“.</w:t>
      </w:r>
    </w:p>
    <w:p w14:paraId="4C333650"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Бояна</w:t>
      </w:r>
      <w:r w:rsidRPr="00E50D49">
        <w:rPr>
          <w:rFonts w:ascii="Times New Roman" w:eastAsia="Times New Roman" w:hAnsi="Times New Roman"/>
          <w:bCs/>
          <w:lang w:eastAsia="bg-BG"/>
        </w:rPr>
        <w:t>” – адрес: кв. Бояна, ул.”Поп Евстати Витошки”, № 135, приоритет 1.</w:t>
      </w:r>
    </w:p>
    <w:p w14:paraId="63B768FC"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0E438828"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6 м и дължина 100 м. Площ 600кв.</w:t>
      </w:r>
    </w:p>
    <w:p w14:paraId="4FCB1CA1"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Коньовица</w:t>
      </w:r>
      <w:r w:rsidRPr="00E50D49">
        <w:rPr>
          <w:rFonts w:ascii="Times New Roman" w:eastAsia="Times New Roman" w:hAnsi="Times New Roman"/>
          <w:bCs/>
          <w:lang w:eastAsia="bg-BG"/>
        </w:rPr>
        <w:t>” – адрес: кв.”Факултета”, ул.”Павел Шатев” № 50, приоритет 3.</w:t>
      </w:r>
    </w:p>
    <w:p w14:paraId="3E162BDF"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6 м и дължина 180 м.</w:t>
      </w:r>
    </w:p>
    <w:p w14:paraId="739DEC9D"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0C8B44BD"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6 м и дължина 80 м. Площ 480 кв.</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55D8CA52"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 м и дължина 5м пред „Склад за хлор“.</w:t>
      </w:r>
    </w:p>
    <w:p w14:paraId="78D68673"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Модерно предградие</w:t>
      </w:r>
      <w:r w:rsidRPr="00E50D49">
        <w:rPr>
          <w:rFonts w:ascii="Times New Roman" w:eastAsia="Times New Roman" w:hAnsi="Times New Roman"/>
          <w:bCs/>
          <w:lang w:eastAsia="bg-BG"/>
        </w:rPr>
        <w:t>” – адрес: кв. Факултета, в края на ул.”Сали Яшар”, приоритет 2.</w:t>
      </w:r>
    </w:p>
    <w:p w14:paraId="58F0E1BD"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 м и дължина 700</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2C10E228"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1EC0F1D9"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4 м и дължина 120 м. Площ 480 кв.</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6B0AD916"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 м и дължина 5 м пред „Склад за хлор“.</w:t>
      </w:r>
    </w:p>
    <w:p w14:paraId="1A37173B"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Лозище</w:t>
      </w:r>
      <w:r w:rsidRPr="00E50D49">
        <w:rPr>
          <w:rFonts w:ascii="Times New Roman" w:eastAsia="Times New Roman" w:hAnsi="Times New Roman"/>
          <w:bCs/>
          <w:lang w:eastAsia="bg-BG"/>
        </w:rPr>
        <w:t>” – адрес: кв.”Горна Баня”, в края на ул. „Лозище”, приоритет 2.</w:t>
      </w:r>
    </w:p>
    <w:p w14:paraId="4E82FE2F"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w:t>
      </w:r>
      <w:r w:rsidRPr="00824A64">
        <w:rPr>
          <w:rFonts w:ascii="Times New Roman" w:eastAsia="Times New Roman" w:hAnsi="Times New Roman"/>
          <w:bCs/>
          <w:lang w:val="ru-RU" w:eastAsia="bg-BG"/>
        </w:rPr>
        <w:t xml:space="preserve"> </w:t>
      </w:r>
      <w:r w:rsidRPr="00E50D49">
        <w:rPr>
          <w:rFonts w:ascii="Times New Roman" w:eastAsia="Times New Roman" w:hAnsi="Times New Roman"/>
          <w:bCs/>
          <w:lang w:eastAsia="bg-BG"/>
        </w:rPr>
        <w:t>м и дължина 320</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125E436B"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w:t>
      </w:r>
    </w:p>
    <w:p w14:paraId="454D1A64"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Машинно - ширина 6</w:t>
      </w:r>
      <w:r w:rsidRPr="00824A64">
        <w:rPr>
          <w:rFonts w:ascii="Times New Roman" w:eastAsia="Times New Roman" w:hAnsi="Times New Roman"/>
          <w:bCs/>
          <w:lang w:val="ru-RU" w:eastAsia="bg-BG"/>
        </w:rPr>
        <w:t xml:space="preserve"> </w:t>
      </w:r>
      <w:r w:rsidRPr="00E50D49">
        <w:rPr>
          <w:rFonts w:ascii="Times New Roman" w:eastAsia="Times New Roman" w:hAnsi="Times New Roman"/>
          <w:bCs/>
          <w:lang w:eastAsia="bg-BG"/>
        </w:rPr>
        <w:t>м и дължина 20</w:t>
      </w:r>
      <w:r w:rsidRPr="00824A64">
        <w:rPr>
          <w:rFonts w:ascii="Times New Roman" w:eastAsia="Times New Roman" w:hAnsi="Times New Roman"/>
          <w:bCs/>
          <w:lang w:val="ru-RU" w:eastAsia="bg-BG"/>
        </w:rPr>
        <w:t xml:space="preserve"> </w:t>
      </w:r>
      <w:r w:rsidRPr="00E50D49">
        <w:rPr>
          <w:rFonts w:ascii="Times New Roman" w:eastAsia="Times New Roman" w:hAnsi="Times New Roman"/>
          <w:bCs/>
          <w:lang w:eastAsia="bg-BG"/>
        </w:rPr>
        <w:t>м. Площ 120</w:t>
      </w:r>
      <w:r w:rsidRPr="00824A64">
        <w:rPr>
          <w:rFonts w:ascii="Times New Roman" w:eastAsia="Times New Roman" w:hAnsi="Times New Roman"/>
          <w:bCs/>
          <w:lang w:val="ru-RU" w:eastAsia="bg-BG"/>
        </w:rPr>
        <w:t xml:space="preserve"> </w:t>
      </w:r>
      <w:r w:rsidRPr="00E50D49">
        <w:rPr>
          <w:rFonts w:ascii="Times New Roman" w:eastAsia="Times New Roman" w:hAnsi="Times New Roman"/>
          <w:bCs/>
          <w:lang w:eastAsia="bg-BG"/>
        </w:rPr>
        <w:t>кв.</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39FA42D9"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w:t>
      </w:r>
      <w:r w:rsidRPr="00824A64">
        <w:rPr>
          <w:rFonts w:ascii="Times New Roman" w:eastAsia="Times New Roman" w:hAnsi="Times New Roman"/>
          <w:bCs/>
          <w:lang w:val="ru-RU" w:eastAsia="bg-BG"/>
        </w:rPr>
        <w:t xml:space="preserve"> </w:t>
      </w:r>
      <w:r w:rsidRPr="00E50D49">
        <w:rPr>
          <w:rFonts w:ascii="Times New Roman" w:eastAsia="Times New Roman" w:hAnsi="Times New Roman"/>
          <w:bCs/>
          <w:lang w:eastAsia="bg-BG"/>
        </w:rPr>
        <w:t>м и дължина 20</w:t>
      </w:r>
      <w:r w:rsidRPr="00824A64">
        <w:rPr>
          <w:rFonts w:ascii="Times New Roman" w:eastAsia="Times New Roman" w:hAnsi="Times New Roman"/>
          <w:bCs/>
          <w:lang w:val="ru-RU" w:eastAsia="bg-BG"/>
        </w:rPr>
        <w:t xml:space="preserve"> </w:t>
      </w:r>
      <w:r w:rsidRPr="00E50D49">
        <w:rPr>
          <w:rFonts w:ascii="Times New Roman" w:eastAsia="Times New Roman" w:hAnsi="Times New Roman"/>
          <w:bCs/>
          <w:lang w:eastAsia="bg-BG"/>
        </w:rPr>
        <w:t>м пред „вход Суха камера“.</w:t>
      </w:r>
    </w:p>
    <w:p w14:paraId="50E35479"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Мало Бучино-нов</w:t>
      </w:r>
      <w:r w:rsidRPr="00E50D49">
        <w:rPr>
          <w:rFonts w:ascii="Times New Roman" w:eastAsia="Times New Roman" w:hAnsi="Times New Roman"/>
          <w:bCs/>
          <w:lang w:eastAsia="bg-BG"/>
        </w:rPr>
        <w:t>” – адрес: село „Мало Бучино”- южния край на ул.”Искър” /в подножието на планина „Люлин”/приоритет 3.</w:t>
      </w:r>
    </w:p>
    <w:p w14:paraId="3C2C9766"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 м и дължина 700 м.</w:t>
      </w:r>
    </w:p>
    <w:p w14:paraId="15B8FE0C"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 Машинно - ширина 6 м и дължина 90м. Площ 540 кв.м.</w:t>
      </w:r>
    </w:p>
    <w:p w14:paraId="74F6CB9A"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Бъкстон</w:t>
      </w:r>
      <w:r w:rsidRPr="00E50D49">
        <w:rPr>
          <w:rFonts w:ascii="Times New Roman" w:eastAsia="Times New Roman" w:hAnsi="Times New Roman"/>
          <w:bCs/>
          <w:lang w:eastAsia="bg-BG"/>
        </w:rPr>
        <w:t>” – адрес: кв. Бояна, резиденция „Бояна”, приоритет 2.</w:t>
      </w:r>
    </w:p>
    <w:p w14:paraId="3AEDCA75"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 м и дължина 250 м в двора на резиденция „Бояна“.</w:t>
      </w:r>
    </w:p>
    <w:p w14:paraId="4F7CB98D"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Ръчно - ширина 4 м и дължина 5 м пред „Склад за хлор“.</w:t>
      </w:r>
    </w:p>
    <w:p w14:paraId="7EE74843" w14:textId="77777777" w:rsidR="005E46D7" w:rsidRPr="00E50D49"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НИР „</w:t>
      </w:r>
      <w:r w:rsidRPr="008E3252">
        <w:rPr>
          <w:rFonts w:ascii="Times New Roman" w:eastAsia="Times New Roman" w:hAnsi="Times New Roman"/>
          <w:b/>
          <w:bCs/>
          <w:lang w:eastAsia="bg-BG"/>
        </w:rPr>
        <w:t>Под Симеоново</w:t>
      </w:r>
      <w:r w:rsidRPr="00E50D49">
        <w:rPr>
          <w:rFonts w:ascii="Times New Roman" w:eastAsia="Times New Roman" w:hAnsi="Times New Roman"/>
          <w:bCs/>
          <w:lang w:eastAsia="bg-BG"/>
        </w:rPr>
        <w:t>” – адрес: в.з.”Малинова долина”, м/у осеменителна станция и лифтова станция, приоритет 3.</w:t>
      </w:r>
    </w:p>
    <w:p w14:paraId="09CC1DB7"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на подстъпа до резервоара машинно - ширина 4 м и дължина 400 м.</w:t>
      </w:r>
    </w:p>
    <w:p w14:paraId="769CB431" w14:textId="77777777" w:rsidR="005E46D7" w:rsidRPr="00E50D49" w:rsidRDefault="005E46D7" w:rsidP="005E46D7">
      <w:pPr>
        <w:numPr>
          <w:ilvl w:val="3"/>
          <w:numId w:val="12"/>
        </w:numPr>
        <w:spacing w:beforeLines="60" w:before="144" w:afterLines="60" w:after="144" w:line="240" w:lineRule="auto"/>
        <w:jc w:val="both"/>
        <w:rPr>
          <w:rFonts w:ascii="Times New Roman" w:eastAsia="Times New Roman" w:hAnsi="Times New Roman"/>
          <w:bCs/>
          <w:lang w:eastAsia="bg-BG"/>
        </w:rPr>
      </w:pPr>
      <w:r w:rsidRPr="00E50D49">
        <w:rPr>
          <w:rFonts w:ascii="Times New Roman" w:eastAsia="Times New Roman" w:hAnsi="Times New Roman"/>
          <w:bCs/>
          <w:lang w:eastAsia="bg-BG"/>
        </w:rPr>
        <w:t>Почистване в СОЗ на резервоара: Машинно - ширина 6 м и дължина 80 м. Площ 480 кв.</w:t>
      </w:r>
      <w:r>
        <w:rPr>
          <w:rFonts w:ascii="Times New Roman" w:eastAsia="Times New Roman" w:hAnsi="Times New Roman"/>
          <w:bCs/>
          <w:lang w:eastAsia="bg-BG"/>
        </w:rPr>
        <w:t xml:space="preserve"> </w:t>
      </w:r>
      <w:r w:rsidRPr="00E50D49">
        <w:rPr>
          <w:rFonts w:ascii="Times New Roman" w:eastAsia="Times New Roman" w:hAnsi="Times New Roman"/>
          <w:bCs/>
          <w:lang w:eastAsia="bg-BG"/>
        </w:rPr>
        <w:t>м.</w:t>
      </w:r>
    </w:p>
    <w:p w14:paraId="74B9BD46" w14:textId="77777777" w:rsidR="005E46D7" w:rsidRPr="001637CB" w:rsidRDefault="005E46D7" w:rsidP="005E46D7">
      <w:pPr>
        <w:numPr>
          <w:ilvl w:val="1"/>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Опционални обекти – помпени станции и малки резервоари – 3</w:t>
      </w:r>
      <w:r>
        <w:rPr>
          <w:rFonts w:ascii="Times New Roman" w:eastAsia="Times New Roman" w:hAnsi="Times New Roman"/>
          <w:b/>
          <w:bCs/>
          <w:lang w:eastAsia="bg-BG"/>
        </w:rPr>
        <w:t>2</w:t>
      </w:r>
      <w:r w:rsidRPr="001637CB">
        <w:rPr>
          <w:rFonts w:ascii="Times New Roman" w:eastAsia="Times New Roman" w:hAnsi="Times New Roman"/>
          <w:b/>
          <w:bCs/>
          <w:lang w:eastAsia="bg-BG"/>
        </w:rPr>
        <w:t xml:space="preserve"> бр.</w:t>
      </w:r>
    </w:p>
    <w:p w14:paraId="149F21D7"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Всички опционални обекти са с приоритет 4. На тези обекти при възникнала необходимост се почистват подходите към съответния резервоар или ПС. Обикновено почистването се извършва чрез механизацията на съответните поддържащи териториалната водопроводна мрежа екипи.</w:t>
      </w:r>
    </w:p>
    <w:p w14:paraId="37E1EEE0" w14:textId="77777777" w:rsidR="005E46D7" w:rsidRPr="001637CB" w:rsidRDefault="005E46D7" w:rsidP="005E46D7">
      <w:pPr>
        <w:numPr>
          <w:ilvl w:val="1"/>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Списък на опционалните обекти групирани на териториален принцип:</w:t>
      </w:r>
    </w:p>
    <w:p w14:paraId="7195E2EF"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"Имарецки-нов", НИР "Владая“, НИР"Мърчаево" – 3 бр.</w:t>
      </w:r>
    </w:p>
    <w:p w14:paraId="1E2FE9AE"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"Суходол ", НИР "М. Бучино – стар", НИР "Клисура (р-н Банкя)“ – 3 бр.</w:t>
      </w:r>
    </w:p>
    <w:p w14:paraId="2F247F9E"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"Шумака", НИР "Железница", НИР "Плана", НИР “Ловджийска чешма -Панчарево" – 4 бр.</w:t>
      </w:r>
    </w:p>
    <w:p w14:paraId="2640AE36"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"Лозен-кметство", НИР "Лозен-тунела", НИР "Кокаляне", НИР"Пасарел" – 4 бр.</w:t>
      </w:r>
    </w:p>
    <w:p w14:paraId="1A6810FB"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ПС „Яна“, НИР "Яна", НИР "Бухово", НИР "Желява"- 4 бр.</w:t>
      </w:r>
    </w:p>
    <w:p w14:paraId="25602BFA"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ПС „Кремиковци“, НИР "Сеславци", НИР "Кремиковци" – 3 бр.</w:t>
      </w:r>
    </w:p>
    <w:p w14:paraId="7583D189"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"Световрачане и Негован“, НИР "Чепинци", НИР "Локорско от ПС" – 3 бр.</w:t>
      </w:r>
    </w:p>
    <w:p w14:paraId="5D0A6C0E"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"Войняговци“, НИР "Подгумер", НИР "Гниляне" ("Изгрев") – 3 бр.</w:t>
      </w:r>
    </w:p>
    <w:p w14:paraId="73E03584"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НИР "Кътина", НИР "Ласка" – 2 бр.</w:t>
      </w:r>
    </w:p>
    <w:p w14:paraId="7B720063" w14:textId="77777777" w:rsidR="005E46D7" w:rsidRPr="001637CB" w:rsidRDefault="005E46D7" w:rsidP="005E46D7">
      <w:pPr>
        <w:numPr>
          <w:ilvl w:val="2"/>
          <w:numId w:val="12"/>
        </w:numPr>
        <w:spacing w:beforeLines="60" w:before="144" w:afterLines="60" w:after="144" w:line="240" w:lineRule="auto"/>
        <w:jc w:val="both"/>
        <w:rPr>
          <w:rFonts w:ascii="Times New Roman" w:eastAsia="Times New Roman" w:hAnsi="Times New Roman"/>
          <w:b/>
          <w:bCs/>
          <w:lang w:eastAsia="bg-BG"/>
        </w:rPr>
      </w:pPr>
      <w:r w:rsidRPr="00CD30ED">
        <w:rPr>
          <w:rFonts w:ascii="Times New Roman" w:eastAsia="Times New Roman" w:hAnsi="Times New Roman"/>
          <w:bCs/>
          <w:lang w:eastAsia="bg-BG"/>
        </w:rPr>
        <w:t>ПС „Доброславци“, НИР "Доброславци от ПС", НИР "Балша-от ПС“ – 3</w:t>
      </w:r>
      <w:r w:rsidRPr="001637CB">
        <w:rPr>
          <w:rFonts w:ascii="Times New Roman" w:eastAsia="Times New Roman" w:hAnsi="Times New Roman"/>
          <w:b/>
          <w:bCs/>
          <w:lang w:eastAsia="bg-BG"/>
        </w:rPr>
        <w:t xml:space="preserve"> бр.</w:t>
      </w:r>
    </w:p>
    <w:p w14:paraId="5F85C47C" w14:textId="77777777" w:rsidR="005E46D7" w:rsidRPr="001637CB" w:rsidRDefault="005E46D7" w:rsidP="005E46D7">
      <w:pPr>
        <w:numPr>
          <w:ilvl w:val="1"/>
          <w:numId w:val="12"/>
        </w:numPr>
        <w:spacing w:beforeLines="60" w:before="144" w:afterLines="60" w:after="144" w:line="240" w:lineRule="auto"/>
        <w:jc w:val="both"/>
        <w:rPr>
          <w:rFonts w:ascii="Times New Roman" w:eastAsia="Times New Roman" w:hAnsi="Times New Roman"/>
          <w:b/>
          <w:bCs/>
          <w:lang w:eastAsia="bg-BG"/>
        </w:rPr>
      </w:pPr>
      <w:r w:rsidRPr="001637CB">
        <w:rPr>
          <w:rFonts w:ascii="Times New Roman" w:eastAsia="Times New Roman" w:hAnsi="Times New Roman"/>
          <w:b/>
          <w:bCs/>
          <w:lang w:eastAsia="bg-BG"/>
        </w:rPr>
        <w:t>Изисквания относно изпълнението на договора:</w:t>
      </w:r>
    </w:p>
    <w:p w14:paraId="29CF9FE4"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За обектите с приоритет 1 дежурният началник смяна в ПСПВ „Бистрица“ след и/или по време на обилен снеговалеж събира информация от съответните дежурни за необходимостта от снегопочистване и/или опесъчаване. Обобщава информацията, като я отразява във оперативния дневник и по телефона предава заявката за снегопочистване на контактното лице на Изпълнителя. Обикновено (проактивно) снегопочистване се извършва сутрин в интервала от 06:00 часа до почистване на цялата територия на съответния обект, съгласно съответната приложена схема за снегопочистване. При подадена заявка за аварийно (реактивно) снегопочистване времето за реакция от страна на Изпълнителя е до 2 часа.</w:t>
      </w:r>
    </w:p>
    <w:p w14:paraId="1D35B550"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За обектите с приоритет 2 се извършва след подадена заявка от супервайзор „Хлораторни станции“ или контролиращ служител по Договора по имейл или факс до контактното лице на Изпълнителя. Времето за начало на снегопочистване е до 6 часа от подаване на заявката. Снегопочистването се извършва съгласно приложената схема на снегопочистване.</w:t>
      </w:r>
    </w:p>
    <w:p w14:paraId="30797C7B"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За обектите с приоритет 3 се извършва след подадена заявка от супервайзор „Хлораторни станции“ или контролиращ служител по Договора по имейл или факс до контактното лице на Изпълнителя. Времето за начало на снегопочистване е до 24 часа от подаване на заявката. Снегопочистването се извършва съгласно приложената схема на снегопочистване или по предварително дадени указания.</w:t>
      </w:r>
    </w:p>
    <w:p w14:paraId="3FA939EC"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За опционалните обекти с приоритет 4 се извършва след подадена заявка от супервайзор „Хлораторни станции“ или контролиращ служител по Договора по имейл или факс до контактното лице на Изпълнителя. Времето за начало на снегопочистване е описано в заявката, като е посочен ден и час и кратко описание на исканата услуга  и местонахождение на съответния обект. Снегопочистването се извършва, съгласно предварително дадени указания, описани в заявката.</w:t>
      </w:r>
    </w:p>
    <w:p w14:paraId="5A1FF843" w14:textId="77777777" w:rsidR="005E46D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CD30ED">
        <w:rPr>
          <w:rFonts w:ascii="Times New Roman" w:eastAsia="Times New Roman" w:hAnsi="Times New Roman"/>
          <w:bCs/>
          <w:lang w:eastAsia="bg-BG"/>
        </w:rPr>
        <w:t xml:space="preserve">Дейностите свързани с опесъчаване се договарят предварително за обекти с приоритет 1, а за останалите обекти се описват в съответната заявка за всеки конкретен обект. Възможно е за някои обекти да се възложи само една от дейностите, а за други да се наложи допълнително опесъчаване. </w:t>
      </w:r>
    </w:p>
    <w:p w14:paraId="178400E7" w14:textId="77777777" w:rsidR="005E46D7" w:rsidRPr="00CD30ED"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Pr>
          <w:rFonts w:ascii="Times New Roman" w:eastAsia="Times New Roman" w:hAnsi="Times New Roman"/>
          <w:bCs/>
          <w:lang w:eastAsia="bg-BG"/>
        </w:rPr>
        <w:t>Изпълнителят се задължава да изпълнява стриктно нормативните разпоредби и инструкциите на Възложителя, свързани с безопасност и здраве при работа, както и да осигури на служителите си необходимите лични предпазни средства.</w:t>
      </w:r>
    </w:p>
    <w:p w14:paraId="3E235A3C"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1637CB">
        <w:rPr>
          <w:rFonts w:ascii="Times New Roman" w:eastAsia="Times New Roman" w:hAnsi="Times New Roman"/>
          <w:b/>
          <w:bCs/>
          <w:lang w:eastAsia="bg-BG"/>
        </w:rPr>
        <w:t xml:space="preserve">Минимално необходимата снегопочистваща техника </w:t>
      </w:r>
      <w:r w:rsidRPr="00402597">
        <w:rPr>
          <w:rFonts w:ascii="Times New Roman" w:eastAsia="Times New Roman" w:hAnsi="Times New Roman"/>
          <w:bCs/>
          <w:lang w:eastAsia="bg-BG"/>
        </w:rPr>
        <w:t xml:space="preserve">за механизирано почистване и опесъчаване на подходите и вътрешноплощадковите пътища на ПСПВ, НИР, помпени и хлораторни станции: </w:t>
      </w:r>
    </w:p>
    <w:p w14:paraId="6D49921A"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Комбинирани колесни багери – 4бр., </w:t>
      </w:r>
    </w:p>
    <w:p w14:paraId="3A76D546"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Верижен багер с гребло за сняг – 1бр., </w:t>
      </w:r>
    </w:p>
    <w:p w14:paraId="7BE0B292"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Челен товарач (фадрома) – 1бр., </w:t>
      </w:r>
    </w:p>
    <w:p w14:paraId="762F8A90"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Миничелен товарач (бобкат) – 1бр., </w:t>
      </w:r>
    </w:p>
    <w:p w14:paraId="18E3BC83"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Високопроходим снегорин 4х4 с бункер за пясък, устройство за опесъчаване и голямо гребло за сняг - 1бр., </w:t>
      </w:r>
    </w:p>
    <w:p w14:paraId="73C3AD5A"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Снегорини с бункер за пясък, устройство за опесъчаване и голямо гребло за сняг - 2бр., </w:t>
      </w:r>
    </w:p>
    <w:p w14:paraId="34DE45A4"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Високопроходим джип оборудван със средноголямо (малко) гребло за сняг и устройство за опесъчаване – 4бр., </w:t>
      </w:r>
    </w:p>
    <w:p w14:paraId="4E226671" w14:textId="77777777" w:rsidR="005E46D7" w:rsidRPr="00402597" w:rsidRDefault="005E46D7" w:rsidP="005E46D7">
      <w:pPr>
        <w:numPr>
          <w:ilvl w:val="2"/>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За механизирано почистване на тротоари и пешеходни пътеки е необходимо да Изпълнителя да разполага с минимум 2бр. моторни роторни машини.</w:t>
      </w:r>
    </w:p>
    <w:p w14:paraId="18C0C9EE"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Желателно е снегопочистващата техника да бъде базирана в близост до двете ПСПВ на не повече от 15км с възможност за бързо реагиране при възникнала необходимост.</w:t>
      </w:r>
    </w:p>
    <w:p w14:paraId="370F70E0"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1637CB">
        <w:rPr>
          <w:rFonts w:ascii="Times New Roman" w:eastAsia="Times New Roman" w:hAnsi="Times New Roman"/>
          <w:b/>
          <w:bCs/>
          <w:lang w:eastAsia="bg-BG"/>
        </w:rPr>
        <w:t xml:space="preserve">Отстоянието на </w:t>
      </w:r>
      <w:r w:rsidRPr="00F9787D">
        <w:rPr>
          <w:rFonts w:ascii="Times New Roman" w:eastAsia="Times New Roman" w:hAnsi="Times New Roman"/>
          <w:b/>
          <w:bCs/>
          <w:lang w:eastAsia="bg-BG"/>
        </w:rPr>
        <w:t xml:space="preserve">обектите </w:t>
      </w:r>
      <w:r w:rsidRPr="00F9787D">
        <w:rPr>
          <w:rFonts w:ascii="Times New Roman" w:eastAsia="Times New Roman" w:hAnsi="Times New Roman"/>
          <w:bCs/>
          <w:lang w:eastAsia="bg-BG"/>
        </w:rPr>
        <w:t>от група/приоритет 1, 2 и</w:t>
      </w:r>
      <w:r w:rsidRPr="00402597">
        <w:rPr>
          <w:rFonts w:ascii="Times New Roman" w:eastAsia="Times New Roman" w:hAnsi="Times New Roman"/>
          <w:bCs/>
          <w:lang w:eastAsia="bg-BG"/>
        </w:rPr>
        <w:t xml:space="preserve"> 3 от ПСПВ „Бистрица“ е дадено в таблицата: </w:t>
      </w:r>
    </w:p>
    <w:p w14:paraId="666A0ACD" w14:textId="77777777" w:rsidR="005E46D7" w:rsidRPr="001637CB" w:rsidRDefault="005E46D7" w:rsidP="005E46D7">
      <w:pPr>
        <w:spacing w:beforeLines="60" w:before="144" w:afterLines="60" w:after="144" w:line="240" w:lineRule="auto"/>
        <w:ind w:left="360"/>
        <w:rPr>
          <w:rFonts w:ascii="Times New Roman" w:eastAsia="Times New Roman" w:hAnsi="Times New Roman"/>
          <w:b/>
          <w:bCs/>
          <w:lang w:eastAsia="bg-BG"/>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5085"/>
        <w:gridCol w:w="2744"/>
      </w:tblGrid>
      <w:tr w:rsidR="005E46D7" w:rsidRPr="001E63C7" w14:paraId="6CAF69CA" w14:textId="77777777" w:rsidTr="000551E5">
        <w:tc>
          <w:tcPr>
            <w:tcW w:w="522" w:type="dxa"/>
            <w:shd w:val="clear" w:color="auto" w:fill="auto"/>
          </w:tcPr>
          <w:p w14:paraId="0D2D5AFA" w14:textId="77777777" w:rsidR="005E46D7" w:rsidRPr="001E63C7" w:rsidRDefault="005E46D7" w:rsidP="000551E5">
            <w:pPr>
              <w:spacing w:beforeLines="60" w:before="144" w:afterLines="60" w:after="144" w:line="240" w:lineRule="auto"/>
              <w:jc w:val="center"/>
              <w:rPr>
                <w:rFonts w:ascii="Times New Roman" w:eastAsia="Times New Roman" w:hAnsi="Times New Roman"/>
                <w:b/>
                <w:bCs/>
                <w:lang w:eastAsia="bg-BG"/>
              </w:rPr>
            </w:pPr>
            <w:r w:rsidRPr="001E63C7">
              <w:rPr>
                <w:rFonts w:ascii="Times New Roman" w:eastAsia="Times New Roman" w:hAnsi="Times New Roman"/>
                <w:b/>
                <w:bCs/>
                <w:lang w:eastAsia="bg-BG"/>
              </w:rPr>
              <w:t>№</w:t>
            </w:r>
          </w:p>
        </w:tc>
        <w:tc>
          <w:tcPr>
            <w:tcW w:w="5553" w:type="dxa"/>
            <w:shd w:val="clear" w:color="auto" w:fill="auto"/>
          </w:tcPr>
          <w:p w14:paraId="2007F001" w14:textId="77777777" w:rsidR="005E46D7" w:rsidRPr="001E63C7" w:rsidRDefault="005E46D7" w:rsidP="000551E5">
            <w:pPr>
              <w:spacing w:beforeLines="60" w:before="144" w:afterLines="60" w:after="144" w:line="240" w:lineRule="auto"/>
              <w:jc w:val="center"/>
              <w:rPr>
                <w:rFonts w:ascii="Times New Roman" w:eastAsia="Times New Roman" w:hAnsi="Times New Roman"/>
                <w:b/>
                <w:bCs/>
                <w:lang w:eastAsia="bg-BG"/>
              </w:rPr>
            </w:pPr>
            <w:r w:rsidRPr="001E63C7">
              <w:rPr>
                <w:rFonts w:ascii="Times New Roman" w:eastAsia="Times New Roman" w:hAnsi="Times New Roman"/>
                <w:b/>
                <w:bCs/>
                <w:lang w:eastAsia="bg-BG"/>
              </w:rPr>
              <w:t>От ПСПВ Бистрица до НИР/хлораторна станция</w:t>
            </w:r>
          </w:p>
        </w:tc>
        <w:tc>
          <w:tcPr>
            <w:tcW w:w="2952" w:type="dxa"/>
            <w:shd w:val="clear" w:color="auto" w:fill="auto"/>
          </w:tcPr>
          <w:p w14:paraId="6B8F1F44" w14:textId="77777777" w:rsidR="005E46D7" w:rsidRPr="001E63C7" w:rsidRDefault="005E46D7" w:rsidP="000551E5">
            <w:pPr>
              <w:spacing w:beforeLines="60" w:before="144" w:afterLines="60" w:after="144" w:line="240" w:lineRule="auto"/>
              <w:jc w:val="center"/>
              <w:rPr>
                <w:rFonts w:ascii="Times New Roman" w:eastAsia="Times New Roman" w:hAnsi="Times New Roman"/>
                <w:b/>
                <w:bCs/>
                <w:lang w:eastAsia="bg-BG"/>
              </w:rPr>
            </w:pPr>
            <w:r w:rsidRPr="001E63C7">
              <w:rPr>
                <w:rFonts w:ascii="Times New Roman" w:eastAsia="Times New Roman" w:hAnsi="Times New Roman"/>
                <w:b/>
                <w:bCs/>
                <w:lang w:eastAsia="bg-BG"/>
              </w:rPr>
              <w:t>Разстояние в км.</w:t>
            </w:r>
          </w:p>
        </w:tc>
      </w:tr>
      <w:tr w:rsidR="005E46D7" w:rsidRPr="00402597" w14:paraId="13A91E2F" w14:textId="77777777" w:rsidTr="000551E5">
        <w:tc>
          <w:tcPr>
            <w:tcW w:w="522" w:type="dxa"/>
            <w:shd w:val="clear" w:color="auto" w:fill="auto"/>
          </w:tcPr>
          <w:p w14:paraId="207A4E6A"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w:t>
            </w:r>
          </w:p>
        </w:tc>
        <w:tc>
          <w:tcPr>
            <w:tcW w:w="5553" w:type="dxa"/>
            <w:shd w:val="clear" w:color="auto" w:fill="auto"/>
          </w:tcPr>
          <w:p w14:paraId="0F1EFEDE"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Изток</w:t>
            </w:r>
          </w:p>
        </w:tc>
        <w:tc>
          <w:tcPr>
            <w:tcW w:w="2952" w:type="dxa"/>
            <w:shd w:val="clear" w:color="auto" w:fill="auto"/>
          </w:tcPr>
          <w:p w14:paraId="332453A1"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w:t>
            </w:r>
          </w:p>
        </w:tc>
      </w:tr>
      <w:tr w:rsidR="005E46D7" w:rsidRPr="00402597" w14:paraId="57EDFAC7" w14:textId="77777777" w:rsidTr="000551E5">
        <w:tc>
          <w:tcPr>
            <w:tcW w:w="522" w:type="dxa"/>
            <w:shd w:val="clear" w:color="auto" w:fill="auto"/>
          </w:tcPr>
          <w:p w14:paraId="59F7AA9E"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w:t>
            </w:r>
          </w:p>
        </w:tc>
        <w:tc>
          <w:tcPr>
            <w:tcW w:w="5553" w:type="dxa"/>
            <w:shd w:val="clear" w:color="auto" w:fill="auto"/>
          </w:tcPr>
          <w:p w14:paraId="0D595C6C"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Колежа</w:t>
            </w:r>
          </w:p>
        </w:tc>
        <w:tc>
          <w:tcPr>
            <w:tcW w:w="2952" w:type="dxa"/>
            <w:shd w:val="clear" w:color="auto" w:fill="auto"/>
          </w:tcPr>
          <w:p w14:paraId="383B59BA"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3</w:t>
            </w:r>
          </w:p>
        </w:tc>
      </w:tr>
      <w:tr w:rsidR="005E46D7" w:rsidRPr="00402597" w14:paraId="427DE6BE" w14:textId="77777777" w:rsidTr="000551E5">
        <w:tc>
          <w:tcPr>
            <w:tcW w:w="522" w:type="dxa"/>
            <w:shd w:val="clear" w:color="auto" w:fill="auto"/>
          </w:tcPr>
          <w:p w14:paraId="5FBA85B3"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3</w:t>
            </w:r>
          </w:p>
        </w:tc>
        <w:tc>
          <w:tcPr>
            <w:tcW w:w="5553" w:type="dxa"/>
            <w:shd w:val="clear" w:color="auto" w:fill="auto"/>
          </w:tcPr>
          <w:p w14:paraId="11A802F7"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Драгалевци</w:t>
            </w:r>
          </w:p>
        </w:tc>
        <w:tc>
          <w:tcPr>
            <w:tcW w:w="2952" w:type="dxa"/>
            <w:shd w:val="clear" w:color="auto" w:fill="auto"/>
          </w:tcPr>
          <w:p w14:paraId="75867686"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7</w:t>
            </w:r>
          </w:p>
        </w:tc>
      </w:tr>
      <w:tr w:rsidR="005E46D7" w:rsidRPr="00402597" w14:paraId="64A48DA1" w14:textId="77777777" w:rsidTr="000551E5">
        <w:tc>
          <w:tcPr>
            <w:tcW w:w="522" w:type="dxa"/>
            <w:shd w:val="clear" w:color="auto" w:fill="auto"/>
          </w:tcPr>
          <w:p w14:paraId="7309EECC"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4</w:t>
            </w:r>
          </w:p>
        </w:tc>
        <w:tc>
          <w:tcPr>
            <w:tcW w:w="5553" w:type="dxa"/>
            <w:shd w:val="clear" w:color="auto" w:fill="auto"/>
          </w:tcPr>
          <w:p w14:paraId="5F1AF7E7"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Лозенец</w:t>
            </w:r>
          </w:p>
        </w:tc>
        <w:tc>
          <w:tcPr>
            <w:tcW w:w="2952" w:type="dxa"/>
            <w:shd w:val="clear" w:color="auto" w:fill="auto"/>
          </w:tcPr>
          <w:p w14:paraId="28A5330F"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12</w:t>
            </w:r>
          </w:p>
        </w:tc>
      </w:tr>
      <w:tr w:rsidR="005E46D7" w:rsidRPr="00402597" w14:paraId="3307763C" w14:textId="77777777" w:rsidTr="000551E5">
        <w:tc>
          <w:tcPr>
            <w:tcW w:w="522" w:type="dxa"/>
            <w:shd w:val="clear" w:color="auto" w:fill="auto"/>
          </w:tcPr>
          <w:p w14:paraId="17DA48C2"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5</w:t>
            </w:r>
          </w:p>
        </w:tc>
        <w:tc>
          <w:tcPr>
            <w:tcW w:w="5553" w:type="dxa"/>
            <w:shd w:val="clear" w:color="auto" w:fill="auto"/>
          </w:tcPr>
          <w:p w14:paraId="2C260A34"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 xml:space="preserve">Бъкстон </w:t>
            </w:r>
          </w:p>
        </w:tc>
        <w:tc>
          <w:tcPr>
            <w:tcW w:w="2952" w:type="dxa"/>
            <w:shd w:val="clear" w:color="auto" w:fill="auto"/>
          </w:tcPr>
          <w:p w14:paraId="4A622A8E"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10</w:t>
            </w:r>
          </w:p>
        </w:tc>
      </w:tr>
      <w:tr w:rsidR="005E46D7" w:rsidRPr="00402597" w14:paraId="1E307F4E" w14:textId="77777777" w:rsidTr="000551E5">
        <w:tc>
          <w:tcPr>
            <w:tcW w:w="522" w:type="dxa"/>
            <w:shd w:val="clear" w:color="auto" w:fill="auto"/>
          </w:tcPr>
          <w:p w14:paraId="404F9DCF"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6</w:t>
            </w:r>
          </w:p>
        </w:tc>
        <w:tc>
          <w:tcPr>
            <w:tcW w:w="5553" w:type="dxa"/>
            <w:shd w:val="clear" w:color="auto" w:fill="auto"/>
          </w:tcPr>
          <w:p w14:paraId="4965E903"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Бояна</w:t>
            </w:r>
          </w:p>
        </w:tc>
        <w:tc>
          <w:tcPr>
            <w:tcW w:w="2952" w:type="dxa"/>
            <w:shd w:val="clear" w:color="auto" w:fill="auto"/>
          </w:tcPr>
          <w:p w14:paraId="65A8F79F"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12</w:t>
            </w:r>
          </w:p>
        </w:tc>
      </w:tr>
      <w:tr w:rsidR="005E46D7" w:rsidRPr="00402597" w14:paraId="688E933A" w14:textId="77777777" w:rsidTr="000551E5">
        <w:tc>
          <w:tcPr>
            <w:tcW w:w="522" w:type="dxa"/>
            <w:shd w:val="clear" w:color="auto" w:fill="auto"/>
          </w:tcPr>
          <w:p w14:paraId="4590A66E"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7</w:t>
            </w:r>
          </w:p>
        </w:tc>
        <w:tc>
          <w:tcPr>
            <w:tcW w:w="5553" w:type="dxa"/>
            <w:shd w:val="clear" w:color="auto" w:fill="auto"/>
          </w:tcPr>
          <w:p w14:paraId="594DB4A8"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Лозище</w:t>
            </w:r>
          </w:p>
        </w:tc>
        <w:tc>
          <w:tcPr>
            <w:tcW w:w="2952" w:type="dxa"/>
            <w:shd w:val="clear" w:color="auto" w:fill="auto"/>
          </w:tcPr>
          <w:p w14:paraId="1518840D"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18</w:t>
            </w:r>
          </w:p>
        </w:tc>
      </w:tr>
      <w:tr w:rsidR="005E46D7" w:rsidRPr="00402597" w14:paraId="1C3C7A05" w14:textId="77777777" w:rsidTr="000551E5">
        <w:tc>
          <w:tcPr>
            <w:tcW w:w="522" w:type="dxa"/>
            <w:shd w:val="clear" w:color="auto" w:fill="auto"/>
          </w:tcPr>
          <w:p w14:paraId="40B3143A"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8</w:t>
            </w:r>
          </w:p>
        </w:tc>
        <w:tc>
          <w:tcPr>
            <w:tcW w:w="5553" w:type="dxa"/>
            <w:shd w:val="clear" w:color="auto" w:fill="auto"/>
          </w:tcPr>
          <w:p w14:paraId="311BCE16"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Модерно предградие</w:t>
            </w:r>
          </w:p>
        </w:tc>
        <w:tc>
          <w:tcPr>
            <w:tcW w:w="2952" w:type="dxa"/>
            <w:shd w:val="clear" w:color="auto" w:fill="auto"/>
          </w:tcPr>
          <w:p w14:paraId="12BDF3BE"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20</w:t>
            </w:r>
          </w:p>
        </w:tc>
      </w:tr>
      <w:tr w:rsidR="005E46D7" w:rsidRPr="00402597" w14:paraId="70D04B4C" w14:textId="77777777" w:rsidTr="000551E5">
        <w:tc>
          <w:tcPr>
            <w:tcW w:w="522" w:type="dxa"/>
            <w:shd w:val="clear" w:color="auto" w:fill="auto"/>
          </w:tcPr>
          <w:p w14:paraId="5721DBEB"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9</w:t>
            </w:r>
          </w:p>
        </w:tc>
        <w:tc>
          <w:tcPr>
            <w:tcW w:w="5553" w:type="dxa"/>
            <w:shd w:val="clear" w:color="auto" w:fill="auto"/>
          </w:tcPr>
          <w:p w14:paraId="48FEB8DC"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Коньовица</w:t>
            </w:r>
          </w:p>
        </w:tc>
        <w:tc>
          <w:tcPr>
            <w:tcW w:w="2952" w:type="dxa"/>
            <w:shd w:val="clear" w:color="auto" w:fill="auto"/>
          </w:tcPr>
          <w:p w14:paraId="6F06BEBD"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21</w:t>
            </w:r>
          </w:p>
        </w:tc>
      </w:tr>
      <w:tr w:rsidR="005E46D7" w:rsidRPr="00402597" w14:paraId="1574A1A3" w14:textId="77777777" w:rsidTr="000551E5">
        <w:tc>
          <w:tcPr>
            <w:tcW w:w="522" w:type="dxa"/>
            <w:shd w:val="clear" w:color="auto" w:fill="auto"/>
          </w:tcPr>
          <w:p w14:paraId="01E59F85"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10</w:t>
            </w:r>
          </w:p>
        </w:tc>
        <w:tc>
          <w:tcPr>
            <w:tcW w:w="5553" w:type="dxa"/>
            <w:shd w:val="clear" w:color="auto" w:fill="auto"/>
          </w:tcPr>
          <w:p w14:paraId="61255CFF"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Мало Бучино</w:t>
            </w:r>
          </w:p>
        </w:tc>
        <w:tc>
          <w:tcPr>
            <w:tcW w:w="2952" w:type="dxa"/>
            <w:shd w:val="clear" w:color="auto" w:fill="auto"/>
          </w:tcPr>
          <w:p w14:paraId="716D9EDE"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27</w:t>
            </w:r>
          </w:p>
        </w:tc>
      </w:tr>
      <w:tr w:rsidR="005E46D7" w:rsidRPr="00402597" w14:paraId="1E4A064A" w14:textId="77777777" w:rsidTr="000551E5">
        <w:tc>
          <w:tcPr>
            <w:tcW w:w="522" w:type="dxa"/>
            <w:shd w:val="clear" w:color="auto" w:fill="auto"/>
          </w:tcPr>
          <w:p w14:paraId="3669AEC6"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11</w:t>
            </w:r>
          </w:p>
        </w:tc>
        <w:tc>
          <w:tcPr>
            <w:tcW w:w="5553" w:type="dxa"/>
            <w:shd w:val="clear" w:color="auto" w:fill="auto"/>
          </w:tcPr>
          <w:p w14:paraId="0F62C37D"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ВЕЦ Пасарел</w:t>
            </w:r>
          </w:p>
        </w:tc>
        <w:tc>
          <w:tcPr>
            <w:tcW w:w="2952" w:type="dxa"/>
            <w:shd w:val="clear" w:color="auto" w:fill="auto"/>
          </w:tcPr>
          <w:p w14:paraId="5AF258EB"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26</w:t>
            </w:r>
          </w:p>
        </w:tc>
      </w:tr>
      <w:tr w:rsidR="005E46D7" w:rsidRPr="00402597" w14:paraId="73B9BE64" w14:textId="77777777" w:rsidTr="000551E5">
        <w:tc>
          <w:tcPr>
            <w:tcW w:w="522" w:type="dxa"/>
            <w:shd w:val="clear" w:color="auto" w:fill="auto"/>
          </w:tcPr>
          <w:p w14:paraId="18E01356"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12</w:t>
            </w:r>
          </w:p>
        </w:tc>
        <w:tc>
          <w:tcPr>
            <w:tcW w:w="5553" w:type="dxa"/>
            <w:shd w:val="clear" w:color="auto" w:fill="auto"/>
          </w:tcPr>
          <w:p w14:paraId="67528489"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 xml:space="preserve">ПСПВ Пасарел </w:t>
            </w:r>
          </w:p>
        </w:tc>
        <w:tc>
          <w:tcPr>
            <w:tcW w:w="2952" w:type="dxa"/>
            <w:shd w:val="clear" w:color="auto" w:fill="auto"/>
          </w:tcPr>
          <w:p w14:paraId="63B361BF"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29</w:t>
            </w:r>
          </w:p>
        </w:tc>
      </w:tr>
      <w:tr w:rsidR="005E46D7" w:rsidRPr="00402597" w14:paraId="68458729" w14:textId="77777777" w:rsidTr="000551E5">
        <w:tc>
          <w:tcPr>
            <w:tcW w:w="522" w:type="dxa"/>
            <w:shd w:val="clear" w:color="auto" w:fill="auto"/>
          </w:tcPr>
          <w:p w14:paraId="37C9F2A5"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13</w:t>
            </w:r>
          </w:p>
        </w:tc>
        <w:tc>
          <w:tcPr>
            <w:tcW w:w="5553" w:type="dxa"/>
            <w:shd w:val="clear" w:color="auto" w:fill="auto"/>
          </w:tcPr>
          <w:p w14:paraId="596E8892"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ПСПВ Панчарево</w:t>
            </w:r>
          </w:p>
        </w:tc>
        <w:tc>
          <w:tcPr>
            <w:tcW w:w="2952" w:type="dxa"/>
            <w:shd w:val="clear" w:color="auto" w:fill="auto"/>
          </w:tcPr>
          <w:p w14:paraId="007A20B6"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7</w:t>
            </w:r>
          </w:p>
        </w:tc>
      </w:tr>
      <w:tr w:rsidR="005E46D7" w:rsidRPr="00402597" w14:paraId="0A79304B" w14:textId="77777777" w:rsidTr="000551E5">
        <w:tc>
          <w:tcPr>
            <w:tcW w:w="522" w:type="dxa"/>
            <w:shd w:val="clear" w:color="auto" w:fill="auto"/>
          </w:tcPr>
          <w:p w14:paraId="4E5F0DB5"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14</w:t>
            </w:r>
          </w:p>
        </w:tc>
        <w:tc>
          <w:tcPr>
            <w:tcW w:w="5553" w:type="dxa"/>
            <w:shd w:val="clear" w:color="auto" w:fill="auto"/>
          </w:tcPr>
          <w:p w14:paraId="2F9DA794"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Плана</w:t>
            </w:r>
          </w:p>
        </w:tc>
        <w:tc>
          <w:tcPr>
            <w:tcW w:w="2952" w:type="dxa"/>
            <w:shd w:val="clear" w:color="auto" w:fill="auto"/>
          </w:tcPr>
          <w:p w14:paraId="4E32B5E7"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25</w:t>
            </w:r>
          </w:p>
        </w:tc>
      </w:tr>
      <w:tr w:rsidR="005E46D7" w:rsidRPr="00402597" w14:paraId="2F62A263" w14:textId="77777777" w:rsidTr="000551E5">
        <w:tc>
          <w:tcPr>
            <w:tcW w:w="522" w:type="dxa"/>
            <w:shd w:val="clear" w:color="auto" w:fill="auto"/>
          </w:tcPr>
          <w:p w14:paraId="663E6AC3"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15</w:t>
            </w:r>
          </w:p>
        </w:tc>
        <w:tc>
          <w:tcPr>
            <w:tcW w:w="5553" w:type="dxa"/>
            <w:shd w:val="clear" w:color="auto" w:fill="auto"/>
          </w:tcPr>
          <w:p w14:paraId="0392998E"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Симеоново</w:t>
            </w:r>
          </w:p>
        </w:tc>
        <w:tc>
          <w:tcPr>
            <w:tcW w:w="2952" w:type="dxa"/>
            <w:shd w:val="clear" w:color="auto" w:fill="auto"/>
          </w:tcPr>
          <w:p w14:paraId="2A19807A"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7</w:t>
            </w:r>
          </w:p>
        </w:tc>
      </w:tr>
      <w:tr w:rsidR="005E46D7" w:rsidRPr="00402597" w14:paraId="449BB75A" w14:textId="77777777" w:rsidTr="000551E5">
        <w:tc>
          <w:tcPr>
            <w:tcW w:w="522" w:type="dxa"/>
            <w:shd w:val="clear" w:color="auto" w:fill="auto"/>
          </w:tcPr>
          <w:p w14:paraId="75FC702D"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16</w:t>
            </w:r>
          </w:p>
        </w:tc>
        <w:tc>
          <w:tcPr>
            <w:tcW w:w="5553" w:type="dxa"/>
            <w:shd w:val="clear" w:color="auto" w:fill="auto"/>
          </w:tcPr>
          <w:p w14:paraId="706861BC" w14:textId="77777777" w:rsidR="005E46D7" w:rsidRPr="00402597" w:rsidRDefault="005E46D7" w:rsidP="000551E5">
            <w:pPr>
              <w:spacing w:beforeLines="60" w:before="144" w:afterLines="60" w:after="144" w:line="240" w:lineRule="auto"/>
              <w:rPr>
                <w:rFonts w:ascii="Times New Roman" w:eastAsia="Times New Roman" w:hAnsi="Times New Roman"/>
                <w:bCs/>
                <w:lang w:eastAsia="bg-BG"/>
              </w:rPr>
            </w:pPr>
            <w:r w:rsidRPr="00402597">
              <w:rPr>
                <w:rFonts w:ascii="Times New Roman" w:eastAsia="Times New Roman" w:hAnsi="Times New Roman"/>
                <w:bCs/>
                <w:lang w:eastAsia="bg-BG"/>
              </w:rPr>
              <w:t>Мрамор</w:t>
            </w:r>
          </w:p>
        </w:tc>
        <w:tc>
          <w:tcPr>
            <w:tcW w:w="2952" w:type="dxa"/>
            <w:shd w:val="clear" w:color="auto" w:fill="auto"/>
          </w:tcPr>
          <w:p w14:paraId="6F7A5F02" w14:textId="77777777" w:rsidR="005E46D7" w:rsidRPr="00402597" w:rsidRDefault="005E46D7" w:rsidP="000551E5">
            <w:pPr>
              <w:spacing w:beforeLines="60" w:before="144" w:afterLines="60" w:after="144" w:line="240" w:lineRule="auto"/>
              <w:jc w:val="center"/>
              <w:rPr>
                <w:rFonts w:ascii="Times New Roman" w:eastAsia="Times New Roman" w:hAnsi="Times New Roman"/>
                <w:bCs/>
                <w:lang w:eastAsia="bg-BG"/>
              </w:rPr>
            </w:pPr>
            <w:r w:rsidRPr="00402597">
              <w:rPr>
                <w:rFonts w:ascii="Times New Roman" w:eastAsia="Times New Roman" w:hAnsi="Times New Roman"/>
                <w:bCs/>
                <w:lang w:eastAsia="bg-BG"/>
              </w:rPr>
              <w:t>29</w:t>
            </w:r>
          </w:p>
        </w:tc>
      </w:tr>
    </w:tbl>
    <w:p w14:paraId="24D5D9A1" w14:textId="77777777" w:rsidR="005E46D7" w:rsidRPr="001637CB" w:rsidRDefault="005E46D7" w:rsidP="005E46D7">
      <w:pPr>
        <w:spacing w:beforeLines="60" w:before="144" w:afterLines="60" w:after="144" w:line="240" w:lineRule="auto"/>
        <w:ind w:left="360"/>
        <w:rPr>
          <w:rFonts w:ascii="Times New Roman" w:eastAsia="Times New Roman" w:hAnsi="Times New Roman"/>
          <w:b/>
          <w:bCs/>
          <w:lang w:eastAsia="bg-BG"/>
        </w:rPr>
      </w:pPr>
    </w:p>
    <w:p w14:paraId="3B0AB87A"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След приключване на снегопочистването на даден обект съответният дежурен екип проверява територията и докладва на прекия си ръководител за обхвата и качеството на извършените дейности, като те от своя страна докладват на контролиращия служител по договора.</w:t>
      </w:r>
    </w:p>
    <w:p w14:paraId="2553E2A2"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 xml:space="preserve">Разходи за придвижване на снегопочистващата техника до ПСПВ „Бистрица“ не се предвиждат. За обекти отстоящи на повече от 10 км от ПСПВ „Бистрица“ се признават разходи за придвижване до обекта. </w:t>
      </w:r>
    </w:p>
    <w:p w14:paraId="1E2A312D"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На заплащане подлежат само действително изпълнените услуги, доказани с Протокол за изпълнение, подписан без възражение от страна на Възложителя.</w:t>
      </w:r>
    </w:p>
    <w:p w14:paraId="53AD5A65"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Участниците следва да направят задължителен оглед на обектите, предмет на договора. Лице за контакт – инж. Райко Цветанов – тел. 0887762944. След приключване на огледа представител на Участника и Възложителя подписват протокол.</w:t>
      </w:r>
    </w:p>
    <w:p w14:paraId="3C71C6BC" w14:textId="77777777" w:rsidR="005E46D7" w:rsidRPr="00402597" w:rsidRDefault="005E46D7" w:rsidP="005E46D7">
      <w:pPr>
        <w:numPr>
          <w:ilvl w:val="1"/>
          <w:numId w:val="12"/>
        </w:numPr>
        <w:spacing w:beforeLines="60" w:before="144" w:afterLines="60" w:after="144" w:line="240" w:lineRule="auto"/>
        <w:jc w:val="both"/>
        <w:rPr>
          <w:rFonts w:ascii="Times New Roman" w:eastAsia="Times New Roman" w:hAnsi="Times New Roman"/>
          <w:bCs/>
          <w:lang w:eastAsia="bg-BG"/>
        </w:rPr>
      </w:pPr>
      <w:r w:rsidRPr="00402597">
        <w:rPr>
          <w:rFonts w:ascii="Times New Roman" w:eastAsia="Times New Roman" w:hAnsi="Times New Roman"/>
          <w:bCs/>
          <w:lang w:eastAsia="bg-BG"/>
        </w:rPr>
        <w:t>Място за изпълнение: за първите 3 групи обекти адресите са дадени към конкретния обект. За 4-та група местонахождението и адресите ще се посочват в съответната заявка.</w:t>
      </w:r>
    </w:p>
    <w:p w14:paraId="73E1DF4E" w14:textId="77777777" w:rsidR="005E46D7" w:rsidRPr="001637CB" w:rsidRDefault="005E46D7" w:rsidP="005E46D7">
      <w:pPr>
        <w:numPr>
          <w:ilvl w:val="0"/>
          <w:numId w:val="11"/>
        </w:numPr>
        <w:spacing w:beforeLines="60" w:before="144" w:afterLines="60" w:after="144" w:line="240" w:lineRule="auto"/>
        <w:rPr>
          <w:rFonts w:ascii="Times New Roman" w:hAnsi="Times New Roman"/>
          <w:b/>
        </w:rPr>
      </w:pPr>
      <w:r w:rsidRPr="001637CB">
        <w:rPr>
          <w:rFonts w:ascii="Times New Roman" w:hAnsi="Times New Roman"/>
          <w:b/>
        </w:rPr>
        <w:t>РАЗДЕЛ Б: ЦЕНИ И ДАННИ</w:t>
      </w:r>
    </w:p>
    <w:p w14:paraId="3B409857" w14:textId="77777777" w:rsidR="005E46D7" w:rsidRPr="001637CB" w:rsidRDefault="005E46D7" w:rsidP="005E46D7">
      <w:pPr>
        <w:numPr>
          <w:ilvl w:val="0"/>
          <w:numId w:val="7"/>
        </w:numPr>
        <w:spacing w:beforeLines="60" w:before="144" w:afterLines="60" w:after="144" w:line="240" w:lineRule="auto"/>
        <w:jc w:val="both"/>
        <w:rPr>
          <w:rFonts w:ascii="Times New Roman" w:hAnsi="Times New Roman"/>
          <w:b/>
        </w:rPr>
      </w:pPr>
      <w:r w:rsidRPr="001637CB">
        <w:rPr>
          <w:rFonts w:ascii="Times New Roman" w:hAnsi="Times New Roman"/>
          <w:b/>
        </w:rPr>
        <w:t>ОБЩИ ПОЛОЖЕНИЯ</w:t>
      </w:r>
    </w:p>
    <w:p w14:paraId="382115C0"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Изпълнителят извършва дейностите, предмет на договора, съобразно посочените в приложената цен</w:t>
      </w:r>
      <w:r>
        <w:rPr>
          <w:rFonts w:ascii="Times New Roman" w:hAnsi="Times New Roman"/>
        </w:rPr>
        <w:t>ова таблица</w:t>
      </w:r>
      <w:r w:rsidRPr="001637CB">
        <w:rPr>
          <w:rFonts w:ascii="Times New Roman" w:hAnsi="Times New Roman"/>
        </w:rPr>
        <w:t>.</w:t>
      </w:r>
    </w:p>
    <w:p w14:paraId="684C3FEA"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Цените включват всички договорни задължения на изпълнителя по договора, било подразбиращи се или изрично упоменати, всички разходи и такси, платими от възложителя и възможности за отстъпка, ако изпълнителят предлага такива.</w:t>
      </w:r>
    </w:p>
    <w:p w14:paraId="503CD3B1"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Цените са без ДДС, закръглени с точност до втория знак след десетичната запетая и изразени само в български лева.</w:t>
      </w:r>
    </w:p>
    <w:p w14:paraId="4892056B"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На Изпълнителя не са гарантирани количества и продължителност на дейностите.</w:t>
      </w:r>
    </w:p>
    <w:p w14:paraId="24E6A4BA"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Цените са постоянни за срока на Договора.</w:t>
      </w:r>
    </w:p>
    <w:p w14:paraId="3F4A38A8"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Плащането ще се извърши на база подписан без забележки приемо-предавателен  протокол след приключване на възложената работа.</w:t>
      </w:r>
    </w:p>
    <w:p w14:paraId="1D6C4AA4" w14:textId="77777777" w:rsidR="005E46D7" w:rsidRPr="001637CB" w:rsidRDefault="005E46D7" w:rsidP="005E46D7">
      <w:pPr>
        <w:numPr>
          <w:ilvl w:val="1"/>
          <w:numId w:val="7"/>
        </w:numPr>
        <w:spacing w:beforeLines="60" w:before="144" w:afterLines="60" w:after="144" w:line="240" w:lineRule="auto"/>
        <w:jc w:val="both"/>
        <w:rPr>
          <w:rFonts w:ascii="Times New Roman" w:hAnsi="Times New Roman"/>
        </w:rPr>
      </w:pPr>
      <w:r w:rsidRPr="001637CB">
        <w:rPr>
          <w:rFonts w:ascii="Times New Roman" w:hAnsi="Times New Roman"/>
        </w:rPr>
        <w:t>Плащането ще се извършва съгласно чл.6 „Плащане, ДДС и гаранция за изпълнение" от раздел Г: „Общи условия на договора за услуги".</w:t>
      </w:r>
    </w:p>
    <w:p w14:paraId="5E78459A"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Ценова Таблица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7"/>
        <w:gridCol w:w="3493"/>
      </w:tblGrid>
      <w:tr w:rsidR="005E46D7" w:rsidRPr="001637CB" w14:paraId="75B65620" w14:textId="77777777" w:rsidTr="000551E5">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4712FE7C" w14:textId="77777777" w:rsidR="005E46D7" w:rsidRPr="001637CB" w:rsidRDefault="005E46D7" w:rsidP="000551E5">
            <w:pPr>
              <w:spacing w:beforeLines="60" w:before="144" w:afterLines="60" w:after="144" w:line="240" w:lineRule="auto"/>
              <w:jc w:val="center"/>
              <w:rPr>
                <w:rFonts w:ascii="Times New Roman" w:hAnsi="Times New Roman"/>
                <w:b/>
              </w:rPr>
            </w:pPr>
            <w:r w:rsidRPr="001637CB">
              <w:rPr>
                <w:rFonts w:ascii="Times New Roman" w:hAnsi="Times New Roman"/>
                <w:b/>
              </w:rPr>
              <w:t>Наименование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3EB9B736" w14:textId="77777777" w:rsidR="005E46D7" w:rsidRPr="001637CB" w:rsidRDefault="005E46D7" w:rsidP="000551E5">
            <w:pPr>
              <w:spacing w:beforeLines="60" w:before="144" w:afterLines="60" w:after="144" w:line="240" w:lineRule="auto"/>
              <w:jc w:val="center"/>
              <w:rPr>
                <w:rFonts w:ascii="Times New Roman" w:hAnsi="Times New Roman"/>
                <w:b/>
              </w:rPr>
            </w:pPr>
            <w:r>
              <w:rPr>
                <w:rFonts w:ascii="Times New Roman" w:hAnsi="Times New Roman"/>
                <w:b/>
              </w:rPr>
              <w:t xml:space="preserve">Цена </w:t>
            </w:r>
            <w:r w:rsidRPr="001637CB">
              <w:rPr>
                <w:rFonts w:ascii="Times New Roman" w:hAnsi="Times New Roman"/>
                <w:b/>
              </w:rPr>
              <w:t>в лева без ДДС/км</w:t>
            </w:r>
          </w:p>
        </w:tc>
      </w:tr>
      <w:tr w:rsidR="005E46D7" w:rsidRPr="001637CB" w14:paraId="31126589" w14:textId="77777777" w:rsidTr="000551E5">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2FCB6"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Ед. цена за придвижване до обекта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4675D252" w14:textId="77777777" w:rsidR="005E46D7" w:rsidRPr="001637CB" w:rsidRDefault="005E46D7" w:rsidP="000551E5">
            <w:pPr>
              <w:spacing w:beforeLines="60" w:before="144" w:afterLines="60" w:after="144" w:line="240" w:lineRule="auto"/>
              <w:jc w:val="both"/>
              <w:rPr>
                <w:rFonts w:ascii="Times New Roman" w:hAnsi="Times New Roman"/>
              </w:rPr>
            </w:pPr>
          </w:p>
        </w:tc>
      </w:tr>
      <w:tr w:rsidR="005E46D7" w:rsidRPr="001637CB" w14:paraId="34B051D9" w14:textId="77777777" w:rsidTr="000551E5">
        <w:trPr>
          <w:trHeight w:val="576"/>
        </w:trPr>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E1921"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Ед. цена на 1 км. почистен подходен път с широчина на почистване от 2 до 4м.</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62A6D117" w14:textId="77777777" w:rsidR="005E46D7" w:rsidRPr="001637CB" w:rsidRDefault="005E46D7" w:rsidP="000551E5">
            <w:pPr>
              <w:spacing w:beforeLines="60" w:before="144" w:afterLines="60" w:after="144" w:line="240" w:lineRule="auto"/>
              <w:jc w:val="both"/>
              <w:rPr>
                <w:rFonts w:ascii="Times New Roman" w:hAnsi="Times New Roman"/>
              </w:rPr>
            </w:pPr>
          </w:p>
        </w:tc>
      </w:tr>
      <w:tr w:rsidR="005E46D7" w:rsidRPr="001637CB" w14:paraId="43967C70" w14:textId="77777777" w:rsidTr="000551E5">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6B40BA49"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Ец. цена на кв.м. машинно почистена площ в СОЗ</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D377529" w14:textId="77777777" w:rsidR="005E46D7" w:rsidRPr="001637CB" w:rsidRDefault="005E46D7" w:rsidP="000551E5">
            <w:pPr>
              <w:spacing w:beforeLines="60" w:before="144" w:afterLines="60" w:after="144" w:line="240" w:lineRule="auto"/>
              <w:jc w:val="both"/>
              <w:rPr>
                <w:rFonts w:ascii="Times New Roman" w:hAnsi="Times New Roman"/>
              </w:rPr>
            </w:pPr>
          </w:p>
        </w:tc>
      </w:tr>
      <w:tr w:rsidR="005E46D7" w:rsidRPr="001637CB" w14:paraId="42BED16D" w14:textId="77777777" w:rsidTr="000551E5">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0A6A8"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Ед. цена на 1 км. опесъчена пътна настилка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0876704C" w14:textId="77777777" w:rsidR="005E46D7" w:rsidRPr="001637CB" w:rsidRDefault="005E46D7" w:rsidP="000551E5">
            <w:pPr>
              <w:spacing w:beforeLines="60" w:before="144" w:afterLines="60" w:after="144" w:line="240" w:lineRule="auto"/>
              <w:jc w:val="both"/>
              <w:rPr>
                <w:rFonts w:ascii="Times New Roman" w:hAnsi="Times New Roman"/>
              </w:rPr>
            </w:pPr>
          </w:p>
        </w:tc>
      </w:tr>
      <w:tr w:rsidR="005E46D7" w:rsidRPr="001637CB" w14:paraId="15B58B04" w14:textId="77777777" w:rsidTr="000551E5">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516D2"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Ед. цена на кв.м за ръчно почистена площ в СОЗ (на пътеки и тротоари)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7FF9300E" w14:textId="77777777" w:rsidR="005E46D7" w:rsidRPr="001637CB" w:rsidRDefault="005E46D7" w:rsidP="000551E5">
            <w:pPr>
              <w:spacing w:beforeLines="60" w:before="144" w:afterLines="60" w:after="144" w:line="240" w:lineRule="auto"/>
              <w:jc w:val="both"/>
              <w:rPr>
                <w:rFonts w:ascii="Times New Roman" w:hAnsi="Times New Roman"/>
              </w:rPr>
            </w:pPr>
          </w:p>
        </w:tc>
      </w:tr>
      <w:tr w:rsidR="005E46D7" w:rsidRPr="001637CB" w14:paraId="5E60C2A4" w14:textId="77777777" w:rsidTr="000551E5">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70A2CABA" w14:textId="77777777" w:rsidR="005E46D7" w:rsidRPr="001637CB" w:rsidRDefault="005E46D7" w:rsidP="000551E5">
            <w:pPr>
              <w:spacing w:beforeLines="60" w:before="144" w:afterLines="60" w:after="144" w:line="240" w:lineRule="auto"/>
              <w:jc w:val="both"/>
              <w:rPr>
                <w:rFonts w:ascii="Times New Roman" w:hAnsi="Times New Roman"/>
                <w:b/>
              </w:rPr>
            </w:pPr>
            <w:r w:rsidRPr="001637CB">
              <w:rPr>
                <w:rFonts w:ascii="Times New Roman" w:hAnsi="Times New Roman"/>
                <w:b/>
              </w:rPr>
              <w:t>Общо:</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0483D34" w14:textId="77777777" w:rsidR="005E46D7" w:rsidRPr="001637CB" w:rsidRDefault="005E46D7" w:rsidP="000551E5">
            <w:pPr>
              <w:spacing w:beforeLines="60" w:before="144" w:afterLines="60" w:after="144" w:line="240" w:lineRule="auto"/>
              <w:jc w:val="both"/>
              <w:rPr>
                <w:rFonts w:ascii="Times New Roman" w:hAnsi="Times New Roman"/>
              </w:rPr>
            </w:pPr>
          </w:p>
        </w:tc>
      </w:tr>
    </w:tbl>
    <w:p w14:paraId="4117E3BF" w14:textId="77777777" w:rsidR="005E46D7" w:rsidRPr="001637CB" w:rsidRDefault="005E46D7" w:rsidP="005E46D7">
      <w:pPr>
        <w:numPr>
          <w:ilvl w:val="0"/>
          <w:numId w:val="11"/>
        </w:numPr>
        <w:spacing w:beforeLines="60" w:before="144" w:afterLines="60" w:after="144" w:line="240" w:lineRule="auto"/>
        <w:rPr>
          <w:rFonts w:ascii="Times New Roman" w:hAnsi="Times New Roman"/>
          <w:b/>
        </w:rPr>
      </w:pPr>
      <w:r w:rsidRPr="001637CB">
        <w:rPr>
          <w:rFonts w:ascii="Times New Roman" w:hAnsi="Times New Roman"/>
          <w:b/>
        </w:rPr>
        <w:t>РАЗДЕЛ В: СПЕЦИФИЧНИ УСЛОВИЯ НА ДОГОВОРА</w:t>
      </w:r>
    </w:p>
    <w:p w14:paraId="4C88EBE1" w14:textId="77777777" w:rsidR="005E46D7" w:rsidRPr="001637CB" w:rsidRDefault="005E46D7" w:rsidP="005E46D7">
      <w:pPr>
        <w:numPr>
          <w:ilvl w:val="0"/>
          <w:numId w:val="13"/>
        </w:numPr>
        <w:spacing w:beforeLines="60" w:before="144" w:afterLines="60" w:after="144" w:line="240" w:lineRule="auto"/>
        <w:jc w:val="both"/>
        <w:rPr>
          <w:rFonts w:ascii="Times New Roman" w:hAnsi="Times New Roman"/>
          <w:b/>
        </w:rPr>
      </w:pPr>
      <w:bookmarkStart w:id="1" w:name="_Ref89483966"/>
      <w:r w:rsidRPr="001637CB">
        <w:rPr>
          <w:rFonts w:ascii="Times New Roman" w:hAnsi="Times New Roman"/>
          <w:b/>
        </w:rPr>
        <w:t>Неустойки</w:t>
      </w:r>
    </w:p>
    <w:p w14:paraId="3BCDFA3E"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В случай че Изпълнителят не спази който и да е от сроковете за изпълнение на дейностите,  предмет на договора, той дължи неустойка в размер на 30% (тридесет процента) от стойността на възложената дейност за всеки ден забава, но не повече от 100% от стойността ѝ.</w:t>
      </w:r>
    </w:p>
    <w:p w14:paraId="6805FEC1"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 xml:space="preserve">При забава на изпълнението на дейностите с повече от </w:t>
      </w:r>
      <w:r>
        <w:rPr>
          <w:rFonts w:ascii="Times New Roman" w:hAnsi="Times New Roman"/>
        </w:rPr>
        <w:t>3</w:t>
      </w:r>
      <w:r w:rsidRPr="001637CB">
        <w:rPr>
          <w:rFonts w:ascii="Times New Roman" w:hAnsi="Times New Roman"/>
        </w:rPr>
        <w:t xml:space="preserve"> (</w:t>
      </w:r>
      <w:r>
        <w:rPr>
          <w:rFonts w:ascii="Times New Roman" w:hAnsi="Times New Roman"/>
        </w:rPr>
        <w:t>три</w:t>
      </w:r>
      <w:r w:rsidRPr="001637CB">
        <w:rPr>
          <w:rFonts w:ascii="Times New Roman" w:hAnsi="Times New Roman"/>
        </w:rPr>
        <w:t>) дни спрямо сроковете, упоменати в договора, ще се счита, че Изпълнителят е в съществено неизпълнение на Договора. В такъв случай, Възложителят има право:</w:t>
      </w:r>
    </w:p>
    <w:p w14:paraId="490B10F9" w14:textId="77777777" w:rsidR="005E46D7" w:rsidRPr="001637CB" w:rsidRDefault="005E46D7" w:rsidP="005E46D7">
      <w:pPr>
        <w:numPr>
          <w:ilvl w:val="2"/>
          <w:numId w:val="13"/>
        </w:numPr>
        <w:spacing w:beforeLines="60" w:before="144" w:afterLines="60" w:after="144" w:line="240" w:lineRule="auto"/>
        <w:jc w:val="both"/>
        <w:rPr>
          <w:rFonts w:ascii="Times New Roman" w:hAnsi="Times New Roman"/>
        </w:rPr>
      </w:pPr>
      <w:r w:rsidRPr="001637CB">
        <w:rPr>
          <w:rFonts w:ascii="Times New Roman" w:hAnsi="Times New Roman"/>
        </w:rPr>
        <w:t xml:space="preserve">Да прекрати едностранно Договора поради неизпълнение от страна на Изпълнителя и да наложи неустойка в размер на </w:t>
      </w:r>
      <w:r>
        <w:rPr>
          <w:rFonts w:ascii="Times New Roman" w:hAnsi="Times New Roman"/>
        </w:rPr>
        <w:t>25</w:t>
      </w:r>
      <w:r w:rsidRPr="001637CB">
        <w:rPr>
          <w:rFonts w:ascii="Times New Roman" w:hAnsi="Times New Roman"/>
        </w:rPr>
        <w:t xml:space="preserve">% </w:t>
      </w:r>
      <w:r>
        <w:rPr>
          <w:rFonts w:ascii="Times New Roman" w:hAnsi="Times New Roman"/>
        </w:rPr>
        <w:t xml:space="preserve"> (двадесет и пет процента) </w:t>
      </w:r>
      <w:r w:rsidRPr="001637CB">
        <w:rPr>
          <w:rFonts w:ascii="Times New Roman" w:hAnsi="Times New Roman"/>
        </w:rPr>
        <w:t>от мак</w:t>
      </w:r>
      <w:r>
        <w:rPr>
          <w:rFonts w:ascii="Times New Roman" w:hAnsi="Times New Roman"/>
        </w:rPr>
        <w:t>с</w:t>
      </w:r>
      <w:r w:rsidRPr="001637CB">
        <w:rPr>
          <w:rFonts w:ascii="Times New Roman" w:hAnsi="Times New Roman"/>
        </w:rPr>
        <w:t>ималната стойност на Договора</w:t>
      </w:r>
      <w:r w:rsidRPr="001637CB" w:rsidDel="00FA5DFB">
        <w:rPr>
          <w:rFonts w:ascii="Times New Roman" w:hAnsi="Times New Roman"/>
        </w:rPr>
        <w:t xml:space="preserve"> </w:t>
      </w:r>
      <w:r w:rsidRPr="001637CB">
        <w:rPr>
          <w:rFonts w:ascii="Times New Roman" w:hAnsi="Times New Roman"/>
        </w:rPr>
        <w:t>и/или</w:t>
      </w:r>
    </w:p>
    <w:p w14:paraId="4896F8A6" w14:textId="77777777" w:rsidR="005E46D7" w:rsidRPr="001637CB" w:rsidRDefault="005E46D7" w:rsidP="005E46D7">
      <w:pPr>
        <w:numPr>
          <w:ilvl w:val="2"/>
          <w:numId w:val="13"/>
        </w:numPr>
        <w:spacing w:beforeLines="60" w:before="144" w:afterLines="60" w:after="144" w:line="240" w:lineRule="auto"/>
        <w:jc w:val="both"/>
        <w:rPr>
          <w:rFonts w:ascii="Times New Roman" w:hAnsi="Times New Roman"/>
        </w:rPr>
      </w:pPr>
      <w:r w:rsidRPr="001637CB">
        <w:rPr>
          <w:rFonts w:ascii="Times New Roman" w:hAnsi="Times New Roman"/>
        </w:rPr>
        <w:t>Да възложи неизвършените дейности на трета страна, като Изпълнителят не получава заплащане за тази част от договора, а допълнителните разходи и/или щети и/или пропуснати ползи, претърпени от Възложителя в следствие на неизпълнението на Изпълнителя, са за сметка на последния.</w:t>
      </w:r>
    </w:p>
    <w:p w14:paraId="62CDCA20" w14:textId="77777777" w:rsidR="005E46D7" w:rsidRPr="00AB4123"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 xml:space="preserve">При пълно неизпълнение, частично и/или лошо изпълнение на възложената от Възложителя работа, съгласно уговореното в Договора, Изпълнителят дължи отстраняване на недостатъците за своя сметка в указания му от Възложителя срок, както и неустойка в размер на </w:t>
      </w:r>
      <w:r>
        <w:rPr>
          <w:rFonts w:ascii="Times New Roman" w:hAnsi="Times New Roman"/>
        </w:rPr>
        <w:t>3</w:t>
      </w:r>
      <w:r w:rsidRPr="001637CB">
        <w:rPr>
          <w:rFonts w:ascii="Times New Roman" w:hAnsi="Times New Roman"/>
        </w:rPr>
        <w:t>0% (</w:t>
      </w:r>
      <w:r>
        <w:rPr>
          <w:rFonts w:ascii="Times New Roman" w:hAnsi="Times New Roman"/>
        </w:rPr>
        <w:t>три</w:t>
      </w:r>
      <w:r w:rsidRPr="001637CB">
        <w:rPr>
          <w:rFonts w:ascii="Times New Roman" w:hAnsi="Times New Roman"/>
        </w:rPr>
        <w:t>десет процента) от стойността на възложената дейност от договора без ДДС за всеки отделен случай. В случай че Изпълнителят не отстрани недостатъците за своя сметка в указания му от Възложителя срок, ще се счита, че Изпълнителят е в съществено неизпълнение на Договора. В такъв случай, Възложителят има право да приложи т.1.2.1 и/или т.1.2.2 от настоящия Раздел</w:t>
      </w:r>
      <w:r>
        <w:rPr>
          <w:rFonts w:ascii="Times New Roman" w:hAnsi="Times New Roman"/>
          <w:lang w:val="en-US"/>
        </w:rPr>
        <w:t>.</w:t>
      </w:r>
    </w:p>
    <w:p w14:paraId="0BD014F4"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Pr>
          <w:rFonts w:ascii="Times New Roman" w:hAnsi="Times New Roman"/>
        </w:rPr>
        <w:t>При неспазване на предвидените в действащото българско законодателство изисквания за безопасност и здраве при работа, както и на предвидените такива в настоящия договор и Споразумението по БЗР, подписано между Възложителя и Изпълнителя, на Изпълнителя ще бъде налагана санкция в размер на 500 лв. за първо констатирано нарушение, при второ нарушение - 1 500 лв., а при трето и всяко следващо нарушение - 3 000 лв. При повече от три нарушения Възложителят може едностранно незабавно да прекрати договора без предизвестие и да задържи предоставената от Изпълнителя гаранция за изпълнение.</w:t>
      </w:r>
    </w:p>
    <w:p w14:paraId="48C09AA0"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w:t>
      </w:r>
      <w:r>
        <w:rPr>
          <w:rFonts w:ascii="Times New Roman" w:hAnsi="Times New Roman"/>
        </w:rPr>
        <w:t>30</w:t>
      </w:r>
      <w:r w:rsidRPr="001637CB">
        <w:rPr>
          <w:rFonts w:ascii="Times New Roman" w:hAnsi="Times New Roman"/>
        </w:rPr>
        <w:t xml:space="preserve"> % (</w:t>
      </w:r>
      <w:r>
        <w:rPr>
          <w:rFonts w:ascii="Times New Roman" w:hAnsi="Times New Roman"/>
        </w:rPr>
        <w:t>тридесет</w:t>
      </w:r>
      <w:r w:rsidRPr="001637CB">
        <w:rPr>
          <w:rFonts w:ascii="Times New Roman" w:hAnsi="Times New Roman"/>
        </w:rPr>
        <w:t xml:space="preserve"> процента) от максималната стойност на договора без ДДС.</w:t>
      </w:r>
    </w:p>
    <w:p w14:paraId="1FF8B8A1"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Изпълнителят ще изплати неустойката в срок до 5 (пет) работни дни от получаването на писмено уведомление от Възложителя за налагането на съответната неустойка.</w:t>
      </w:r>
    </w:p>
    <w:p w14:paraId="23CFBD6D" w14:textId="77777777" w:rsidR="005E46D7" w:rsidRPr="001637CB" w:rsidRDefault="005E46D7" w:rsidP="005E46D7">
      <w:pPr>
        <w:numPr>
          <w:ilvl w:val="0"/>
          <w:numId w:val="13"/>
        </w:numPr>
        <w:spacing w:beforeLines="60" w:before="144" w:afterLines="60" w:after="144" w:line="240" w:lineRule="auto"/>
        <w:jc w:val="both"/>
        <w:rPr>
          <w:rFonts w:ascii="Times New Roman" w:hAnsi="Times New Roman"/>
          <w:b/>
        </w:rPr>
      </w:pPr>
      <w:r w:rsidRPr="001637CB">
        <w:rPr>
          <w:rFonts w:ascii="Times New Roman" w:hAnsi="Times New Roman"/>
          <w:b/>
        </w:rPr>
        <w:t>Санкции, налагани на “Софийска вода” АД</w:t>
      </w:r>
    </w:p>
    <w:p w14:paraId="73A2B644"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В случай че, в който и да е момент, във връзка с изпълнение на услугите и доставките в договора,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44374D55" w14:textId="77777777" w:rsidR="005E46D7" w:rsidRPr="001637CB" w:rsidRDefault="005E46D7" w:rsidP="005E46D7">
      <w:pPr>
        <w:numPr>
          <w:ilvl w:val="0"/>
          <w:numId w:val="13"/>
        </w:numPr>
        <w:spacing w:beforeLines="60" w:before="144" w:afterLines="60" w:after="144" w:line="240" w:lineRule="auto"/>
        <w:jc w:val="both"/>
        <w:rPr>
          <w:rFonts w:ascii="Times New Roman" w:hAnsi="Times New Roman"/>
          <w:b/>
        </w:rPr>
      </w:pPr>
      <w:r w:rsidRPr="001637CB">
        <w:rPr>
          <w:rFonts w:ascii="Times New Roman" w:hAnsi="Times New Roman"/>
          <w:b/>
        </w:rPr>
        <w:t>Гаранция за изпълнение на договора</w:t>
      </w:r>
    </w:p>
    <w:p w14:paraId="189E8ED2"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е внесъл/представил гаранция за изпълнение на настоящия Договор в размер на 5 % (пет процента) от </w:t>
      </w:r>
      <w:r>
        <w:rPr>
          <w:rFonts w:ascii="Times New Roman" w:hAnsi="Times New Roman"/>
        </w:rPr>
        <w:t xml:space="preserve">максималната </w:t>
      </w:r>
      <w:r w:rsidRPr="001637CB">
        <w:rPr>
          <w:rFonts w:ascii="Times New Roman" w:hAnsi="Times New Roman"/>
        </w:rPr>
        <w:t>стойност на договора, с валидност срока на Договора</w:t>
      </w:r>
      <w:r>
        <w:rPr>
          <w:rFonts w:ascii="Times New Roman" w:hAnsi="Times New Roman"/>
        </w:rPr>
        <w:t>,</w:t>
      </w:r>
      <w:r w:rsidRPr="001637CB">
        <w:rPr>
          <w:rFonts w:ascii="Times New Roman" w:hAnsi="Times New Roman"/>
        </w:rPr>
        <w:t xml:space="preserve"> като Възложителят не дължи лихви на изпълнителя за периода, през който гаранцията е престояла при него. </w:t>
      </w:r>
    </w:p>
    <w:p w14:paraId="15D9D912"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Изпълнителят отправя исканията за освобождаване на гаранцията за изпълнение към контролиращия служител по договора.</w:t>
      </w:r>
    </w:p>
    <w:p w14:paraId="616945A7"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или да прихване сумите срещу насрещни дължими суми, или да приспадне дължимата му сума от гаранцията за изпълнение на договора, внесена/представена от изпълнителя, за да гарантира изпълнението на настоящия Договор. Изпълнителят е длъжен да поддържа първоначалния размер на гаранцията за изпълнение за срока на договора.</w:t>
      </w:r>
    </w:p>
    <w:p w14:paraId="1EA207C3"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4910937D"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1BF6FF79"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6DB38F5C" w14:textId="77777777" w:rsidR="005E46D7" w:rsidRPr="001637CB" w:rsidRDefault="005E46D7" w:rsidP="005E46D7">
      <w:pPr>
        <w:numPr>
          <w:ilvl w:val="2"/>
          <w:numId w:val="13"/>
        </w:numPr>
        <w:spacing w:beforeLines="60" w:before="144" w:afterLines="60" w:after="144" w:line="240" w:lineRule="auto"/>
        <w:jc w:val="both"/>
        <w:rPr>
          <w:rFonts w:ascii="Times New Roman" w:hAnsi="Times New Roman"/>
        </w:rPr>
      </w:pPr>
      <w:r w:rsidRPr="001637CB">
        <w:rPr>
          <w:rFonts w:ascii="Times New Roman" w:hAnsi="Times New Roman"/>
        </w:rPr>
        <w:t>да обезпечава изпълнението на този Договор чрез покритие на отговорността на Изпълнителя;</w:t>
      </w:r>
    </w:p>
    <w:p w14:paraId="1C8FA46D" w14:textId="77777777" w:rsidR="005E46D7" w:rsidRPr="001637CB" w:rsidRDefault="005E46D7" w:rsidP="005E46D7">
      <w:pPr>
        <w:numPr>
          <w:ilvl w:val="2"/>
          <w:numId w:val="13"/>
        </w:numPr>
        <w:spacing w:beforeLines="60" w:before="144" w:afterLines="60" w:after="144" w:line="240" w:lineRule="auto"/>
        <w:jc w:val="both"/>
        <w:rPr>
          <w:rFonts w:ascii="Times New Roman" w:hAnsi="Times New Roman"/>
        </w:rPr>
      </w:pPr>
      <w:r w:rsidRPr="001637CB">
        <w:rPr>
          <w:rFonts w:ascii="Times New Roman" w:hAnsi="Times New Roman"/>
        </w:rPr>
        <w:t>да бъде за изискания в договора срок.</w:t>
      </w:r>
    </w:p>
    <w:p w14:paraId="4DA3A192" w14:textId="77777777" w:rsidR="005E46D7" w:rsidRPr="00AB4123" w:rsidRDefault="005E46D7" w:rsidP="005E46D7">
      <w:pPr>
        <w:numPr>
          <w:ilvl w:val="1"/>
          <w:numId w:val="13"/>
        </w:numPr>
        <w:spacing w:beforeLines="60" w:before="144" w:afterLines="60" w:after="144" w:line="240" w:lineRule="auto"/>
        <w:jc w:val="both"/>
        <w:rPr>
          <w:rFonts w:ascii="Times New Roman" w:hAnsi="Times New Roman"/>
          <w:spacing w:val="1"/>
        </w:rPr>
      </w:pPr>
      <w:r w:rsidRPr="006079F7">
        <w:rPr>
          <w:rFonts w:ascii="Times New Roman" w:hAnsi="Times New Roman"/>
          <w:spacing w:val="1"/>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r w:rsidRPr="006079F7">
        <w:rPr>
          <w:rFonts w:ascii="Times New Roman" w:hAnsi="Times New Roman"/>
          <w:spacing w:val="1"/>
          <w:lang w:val="ru-RU"/>
        </w:rPr>
        <w:t>.</w:t>
      </w:r>
    </w:p>
    <w:p w14:paraId="197A2BD1"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7EEFB93A"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DA1F123"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 xml:space="preserve">В случай че стойността на гаранцията за изпълнение се окаже недостатъчна, изпълнителят се задължава в срок от 5 (пет) работни дни да заплати стойността на дължимата неустойка и да допълни своята гаранция за изпълнение до нейния пълен размер; </w:t>
      </w:r>
    </w:p>
    <w:p w14:paraId="58ACAA59" w14:textId="77777777" w:rsidR="005E46D7" w:rsidRPr="001637CB" w:rsidRDefault="005E46D7" w:rsidP="005E46D7">
      <w:pPr>
        <w:numPr>
          <w:ilvl w:val="1"/>
          <w:numId w:val="13"/>
        </w:numPr>
        <w:spacing w:beforeLines="60" w:before="144" w:afterLines="60" w:after="144" w:line="240" w:lineRule="auto"/>
        <w:jc w:val="both"/>
        <w:rPr>
          <w:rFonts w:ascii="Times New Roman" w:hAnsi="Times New Roman"/>
        </w:rPr>
      </w:pPr>
      <w:r w:rsidRPr="001637CB">
        <w:rPr>
          <w:rFonts w:ascii="Times New Roman" w:hAnsi="Times New Roman"/>
        </w:rPr>
        <w:t>В случай че Възложителят прекрати договора поради неизпълнение от страна на изпълнителя, то възложителят има право да задържи гаранцията за изпълнение, представена от изпълнителя.</w:t>
      </w:r>
    </w:p>
    <w:p w14:paraId="731001FA" w14:textId="77777777" w:rsidR="005E46D7" w:rsidRPr="001637CB" w:rsidRDefault="005E46D7" w:rsidP="005E46D7">
      <w:pPr>
        <w:numPr>
          <w:ilvl w:val="0"/>
          <w:numId w:val="11"/>
        </w:numPr>
        <w:spacing w:beforeLines="60" w:before="144" w:afterLines="60" w:after="144" w:line="240" w:lineRule="auto"/>
        <w:rPr>
          <w:rFonts w:ascii="Times New Roman" w:hAnsi="Times New Roman"/>
          <w:b/>
        </w:rPr>
      </w:pPr>
      <w:bookmarkStart w:id="2" w:name="възложител"/>
      <w:bookmarkStart w:id="3" w:name="контролиращслужител"/>
      <w:bookmarkStart w:id="4" w:name="представителконтролиращслужител"/>
      <w:bookmarkStart w:id="5" w:name="инструкциизавариране"/>
      <w:bookmarkStart w:id="6" w:name="договор"/>
      <w:bookmarkStart w:id="7" w:name="срокнадоговора"/>
      <w:bookmarkStart w:id="8" w:name="гаранциязаизпълнение"/>
      <w:bookmarkStart w:id="9" w:name="_РАЗДЕЛ_Б:_СПЕЦИФИЧНИ"/>
      <w:bookmarkStart w:id="10" w:name="_РАЗДЕЛ_В:_ТЕХНИЧЕСКО"/>
      <w:bookmarkStart w:id="11" w:name="_РАЗДЕЛ_Г:_ЦЕНИ"/>
      <w:bookmarkStart w:id="12" w:name="_РАЗДЕЛ_Д:_ПРИЛОЖЕНИЯ"/>
      <w:bookmarkStart w:id="13" w:name="_Ref534250594"/>
      <w:bookmarkStart w:id="14" w:name="_Ref37832222"/>
      <w:bookmarkEnd w:id="1"/>
      <w:bookmarkEnd w:id="2"/>
      <w:bookmarkEnd w:id="3"/>
      <w:bookmarkEnd w:id="4"/>
      <w:bookmarkEnd w:id="5"/>
      <w:bookmarkEnd w:id="6"/>
      <w:bookmarkEnd w:id="7"/>
      <w:bookmarkEnd w:id="8"/>
      <w:bookmarkEnd w:id="9"/>
      <w:bookmarkEnd w:id="10"/>
      <w:bookmarkEnd w:id="11"/>
      <w:bookmarkEnd w:id="12"/>
      <w:r w:rsidRPr="001637CB">
        <w:rPr>
          <w:rFonts w:ascii="Times New Roman" w:hAnsi="Times New Roman"/>
          <w:b/>
        </w:rPr>
        <w:t xml:space="preserve">РАЗДЕЛ Г: ОБЩИ УСЛОВИЯ НА ДОГОВОРА </w:t>
      </w:r>
    </w:p>
    <w:p w14:paraId="4828D85E"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Общите условия на договора за услуги, са както следва:</w:t>
      </w:r>
    </w:p>
    <w:p w14:paraId="6201746C"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r w:rsidRPr="001637CB">
        <w:rPr>
          <w:rFonts w:ascii="Times New Roman" w:hAnsi="Times New Roman"/>
          <w:b/>
        </w:rPr>
        <w:t xml:space="preserve">ДЕФИНИЦИИ </w:t>
      </w:r>
    </w:p>
    <w:p w14:paraId="6CDC511D" w14:textId="77777777" w:rsidR="005E46D7" w:rsidRPr="001637CB" w:rsidRDefault="005E46D7" w:rsidP="005E46D7">
      <w:pPr>
        <w:spacing w:beforeLines="60" w:before="144" w:afterLines="60" w:after="144" w:line="240" w:lineRule="auto"/>
        <w:jc w:val="both"/>
        <w:rPr>
          <w:rFonts w:ascii="Times New Roman" w:hAnsi="Times New Roman"/>
          <w:lang w:val="ru-RU"/>
        </w:rPr>
      </w:pPr>
      <w:r w:rsidRPr="001637CB">
        <w:rPr>
          <w:rFonts w:ascii="Times New Roman" w:hAnsi="Times New Roman"/>
          <w:lang w:val="ru-RU"/>
        </w:rPr>
        <w:tab/>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w:t>
      </w:r>
      <w:r w:rsidRPr="001637CB">
        <w:rPr>
          <w:rFonts w:ascii="Times New Roman" w:hAnsi="Times New Roman"/>
        </w:rPr>
        <w:t xml:space="preserve"> </w:t>
      </w:r>
      <w:r w:rsidRPr="001637CB">
        <w:rPr>
          <w:rFonts w:ascii="Times New Roman" w:hAnsi="Times New Roman"/>
          <w:lang w:val="ru-RU"/>
        </w:rPr>
        <w:t>са свързани лица по смисъла на Търговския закон или не, освен ако от контекста не е ясно, че са изключени.</w:t>
      </w:r>
    </w:p>
    <w:p w14:paraId="5B20A55E" w14:textId="77777777" w:rsidR="005E46D7" w:rsidRPr="001637CB" w:rsidRDefault="005E46D7" w:rsidP="005E46D7">
      <w:pPr>
        <w:spacing w:beforeLines="60" w:before="144" w:afterLines="60" w:after="144" w:line="240" w:lineRule="auto"/>
        <w:jc w:val="both"/>
        <w:rPr>
          <w:rFonts w:ascii="Times New Roman" w:hAnsi="Times New Roman"/>
          <w:lang w:val="ru-RU"/>
        </w:rPr>
      </w:pPr>
      <w:r w:rsidRPr="001637CB">
        <w:rPr>
          <w:rFonts w:ascii="Times New Roman" w:hAnsi="Times New Roman"/>
          <w:lang w:val="ru-RU"/>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E74ED47"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“Възложител” означава “Софийска вода” АД, което възлага изпълнението на услугите по договора.</w:t>
      </w:r>
    </w:p>
    <w:p w14:paraId="36BF8660"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w:t>
      </w:r>
      <w:bookmarkStart w:id="15" w:name="изпълнител"/>
      <w:bookmarkEnd w:id="15"/>
      <w:r w:rsidRPr="001637CB">
        <w:rPr>
          <w:rFonts w:ascii="Times New Roman" w:hAnsi="Times New Roman"/>
        </w:rPr>
        <w:t>зпълнител”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6C92D296"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“Контролиращ служител”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7A5A9C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“Договор” означава цялостното съглашение между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096FC0C4" w14:textId="77777777" w:rsidR="005E46D7" w:rsidRPr="001637CB" w:rsidRDefault="005E46D7" w:rsidP="005E46D7">
      <w:pPr>
        <w:numPr>
          <w:ilvl w:val="0"/>
          <w:numId w:val="9"/>
        </w:numPr>
        <w:spacing w:beforeLines="60" w:before="144" w:afterLines="60" w:after="144" w:line="240" w:lineRule="auto"/>
        <w:jc w:val="both"/>
        <w:rPr>
          <w:rFonts w:ascii="Times New Roman" w:hAnsi="Times New Roman"/>
        </w:rPr>
      </w:pPr>
      <w:r w:rsidRPr="001637CB">
        <w:rPr>
          <w:rFonts w:ascii="Times New Roman" w:hAnsi="Times New Roman"/>
        </w:rPr>
        <w:t>Договор;</w:t>
      </w:r>
    </w:p>
    <w:p w14:paraId="1F42E7E3" w14:textId="77777777" w:rsidR="005E46D7" w:rsidRPr="001637CB" w:rsidRDefault="005E46D7" w:rsidP="005E46D7">
      <w:pPr>
        <w:numPr>
          <w:ilvl w:val="0"/>
          <w:numId w:val="9"/>
        </w:numPr>
        <w:spacing w:beforeLines="60" w:before="144" w:afterLines="60" w:after="144" w:line="240" w:lineRule="auto"/>
        <w:jc w:val="both"/>
        <w:rPr>
          <w:rFonts w:ascii="Times New Roman" w:hAnsi="Times New Roman"/>
        </w:rPr>
      </w:pPr>
      <w:r w:rsidRPr="001637CB">
        <w:rPr>
          <w:rFonts w:ascii="Times New Roman" w:hAnsi="Times New Roman"/>
        </w:rPr>
        <w:t>Раздел А: Техническо задание – предмет на договора;</w:t>
      </w:r>
    </w:p>
    <w:p w14:paraId="64C6AA48" w14:textId="77777777" w:rsidR="005E46D7" w:rsidRPr="001637CB" w:rsidRDefault="005E46D7" w:rsidP="005E46D7">
      <w:pPr>
        <w:numPr>
          <w:ilvl w:val="0"/>
          <w:numId w:val="9"/>
        </w:numPr>
        <w:spacing w:beforeLines="60" w:before="144" w:afterLines="60" w:after="144" w:line="240" w:lineRule="auto"/>
        <w:jc w:val="both"/>
        <w:rPr>
          <w:rFonts w:ascii="Times New Roman" w:hAnsi="Times New Roman"/>
        </w:rPr>
      </w:pPr>
      <w:r w:rsidRPr="001637CB">
        <w:rPr>
          <w:rFonts w:ascii="Times New Roman" w:hAnsi="Times New Roman"/>
        </w:rPr>
        <w:t>Раздел Б: Цени и данни;</w:t>
      </w:r>
    </w:p>
    <w:p w14:paraId="347F7C8D" w14:textId="77777777" w:rsidR="005E46D7" w:rsidRPr="001637CB" w:rsidRDefault="005E46D7" w:rsidP="005E46D7">
      <w:pPr>
        <w:numPr>
          <w:ilvl w:val="0"/>
          <w:numId w:val="9"/>
        </w:numPr>
        <w:spacing w:beforeLines="60" w:before="144" w:afterLines="60" w:after="144" w:line="240" w:lineRule="auto"/>
        <w:jc w:val="both"/>
        <w:rPr>
          <w:rFonts w:ascii="Times New Roman" w:hAnsi="Times New Roman"/>
        </w:rPr>
      </w:pPr>
      <w:r w:rsidRPr="001637CB">
        <w:rPr>
          <w:rFonts w:ascii="Times New Roman" w:hAnsi="Times New Roman"/>
        </w:rPr>
        <w:t>Раздел В: Специфични условия;</w:t>
      </w:r>
    </w:p>
    <w:p w14:paraId="19D9F262" w14:textId="77777777" w:rsidR="005E46D7" w:rsidRPr="001637CB" w:rsidRDefault="005E46D7" w:rsidP="005E46D7">
      <w:pPr>
        <w:numPr>
          <w:ilvl w:val="0"/>
          <w:numId w:val="9"/>
        </w:numPr>
        <w:spacing w:beforeLines="60" w:before="144" w:afterLines="60" w:after="144" w:line="240" w:lineRule="auto"/>
        <w:jc w:val="both"/>
        <w:rPr>
          <w:rFonts w:ascii="Times New Roman" w:hAnsi="Times New Roman"/>
        </w:rPr>
      </w:pPr>
      <w:r w:rsidRPr="001637CB">
        <w:rPr>
          <w:rFonts w:ascii="Times New Roman" w:hAnsi="Times New Roman"/>
        </w:rPr>
        <w:t>Раздел Г: Общи условия.</w:t>
      </w:r>
    </w:p>
    <w:p w14:paraId="5934662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“Цена по договора” означава цената/те, посочена/и в Раздел Б: Цени и данни</w:t>
      </w:r>
    </w:p>
    <w:p w14:paraId="4A40BE9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„Максимална стойност на договора” означава пределната сума, която не може да бъде надвишавана при възлагане и изпълнение на договора.</w:t>
      </w:r>
    </w:p>
    <w:p w14:paraId="30DD66F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“Услуги” – означава всички услуги, описани в Раздел А: Техническо задание – предмет на договора.</w:t>
      </w:r>
    </w:p>
    <w:p w14:paraId="38C350E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“Обект” означава всяко местоположение (земя или сграда), в което се предоставят услугите или е предоставено от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за целите  на договора.</w:t>
      </w:r>
    </w:p>
    <w:p w14:paraId="38041CA4"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“Системи за безопасност на работата”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10CB8E2E"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“Дата на влизане в сила на договора” означава датата на подписване на договора, освен ако не е уговорено друго.</w:t>
      </w:r>
    </w:p>
    <w:p w14:paraId="6C1A42F0"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“Срок на Договора” означава предвидената продължителност на предоставяне на услугите, както е определено в договора.</w:t>
      </w:r>
    </w:p>
    <w:p w14:paraId="4686F549"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“Официална инструкция” 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427CD45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“Неустойки”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49EB4A9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“Машини и съоръжения”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6298C6FC"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“Отговорно лице” означава лицето, определено от Изпълнителя, което осъществява задълженията на Изпълнителя, посочени или произтичащи от договора.</w:t>
      </w:r>
    </w:p>
    <w:p w14:paraId="1A16ACB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“Гаранция за изпълнение” 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72ED4D15"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16" w:name="_Ref46308187"/>
      <w:r w:rsidRPr="001637CB">
        <w:rPr>
          <w:rFonts w:ascii="Times New Roman" w:hAnsi="Times New Roman"/>
          <w:b/>
        </w:rPr>
        <w:t>ОБЩИ ПОЛОЖЕНИЯ</w:t>
      </w:r>
      <w:bookmarkEnd w:id="16"/>
    </w:p>
    <w:p w14:paraId="14B325F4"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При изпълнение на условията на настоящия договор, </w:t>
      </w:r>
      <w:hyperlink w:anchor="възложител" w:history="1">
        <w:r w:rsidRPr="001637CB">
          <w:rPr>
            <w:rStyle w:val="a7"/>
            <w:rFonts w:ascii="Times New Roman" w:hAnsi="Times New Roman"/>
            <w:color w:val="auto"/>
          </w:rPr>
          <w:t>Възложителят</w:t>
        </w:r>
      </w:hyperlink>
      <w:r w:rsidRPr="001637CB">
        <w:rPr>
          <w:rFonts w:ascii="Times New Roman" w:hAnsi="Times New Roman"/>
        </w:rPr>
        <w:t xml:space="preserve"> възлага на </w:t>
      </w:r>
      <w:hyperlink w:anchor="изпълнител" w:history="1">
        <w:r w:rsidRPr="001637CB">
          <w:rPr>
            <w:rStyle w:val="a7"/>
            <w:rFonts w:ascii="Times New Roman" w:hAnsi="Times New Roman"/>
            <w:color w:val="auto"/>
          </w:rPr>
          <w:t>Изпълнителя</w:t>
        </w:r>
      </w:hyperlink>
      <w:r w:rsidRPr="001637CB">
        <w:rPr>
          <w:rFonts w:ascii="Times New Roman" w:hAnsi="Times New Roman"/>
        </w:rPr>
        <w:t xml:space="preserve"> да предоставя услугите за срока на договора срещу заплащане на </w:t>
      </w:r>
      <w:hyperlink w:anchor="ценаподоговора" w:history="1">
        <w:r w:rsidRPr="001637CB">
          <w:rPr>
            <w:rStyle w:val="a7"/>
            <w:rFonts w:ascii="Times New Roman" w:hAnsi="Times New Roman"/>
            <w:color w:val="auto"/>
          </w:rPr>
          <w:t>договорната цена</w:t>
        </w:r>
      </w:hyperlink>
      <w:r w:rsidRPr="001637CB">
        <w:rPr>
          <w:rFonts w:ascii="Times New Roman" w:hAnsi="Times New Roman"/>
        </w:rPr>
        <w:t>.</w:t>
      </w:r>
    </w:p>
    <w:p w14:paraId="37C3B6E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6A4D0E77"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930D4CE"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Номерът и </w:t>
      </w:r>
      <w:hyperlink w:anchor="началнадата" w:history="1">
        <w:r w:rsidRPr="001637CB">
          <w:rPr>
            <w:rStyle w:val="a7"/>
            <w:rFonts w:ascii="Times New Roman" w:hAnsi="Times New Roman"/>
            <w:color w:val="auto"/>
          </w:rPr>
          <w:t>датата</w:t>
        </w:r>
      </w:hyperlink>
      <w:r w:rsidRPr="001637CB">
        <w:rPr>
          <w:rFonts w:ascii="Times New Roman" w:hAnsi="Times New Roman"/>
        </w:rPr>
        <w:t xml:space="preserve"> на влизане в сила на договора следва да се цитират на всяка релевантна кореспонденция.</w:t>
      </w:r>
    </w:p>
    <w:p w14:paraId="5160BA0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Заглавията в този договор са само с цел препращане и не следва да се ползват като водещи при тълкуването на клаузите, до които се отнасят.</w:t>
      </w:r>
    </w:p>
    <w:p w14:paraId="06CE6F0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3886EF89"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2BA01BE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1637CB">
          <w:rPr>
            <w:rStyle w:val="a7"/>
            <w:rFonts w:ascii="Times New Roman" w:hAnsi="Times New Roman"/>
            <w:color w:val="auto"/>
          </w:rPr>
          <w:t>договор</w:t>
        </w:r>
      </w:hyperlink>
      <w:r w:rsidRPr="001637CB">
        <w:rPr>
          <w:rFonts w:ascii="Times New Roman" w:hAnsi="Times New Roman"/>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1637CB">
          <w:rPr>
            <w:rStyle w:val="a7"/>
            <w:rFonts w:ascii="Times New Roman" w:hAnsi="Times New Roman"/>
            <w:color w:val="auto"/>
          </w:rPr>
          <w:t>договор</w:t>
        </w:r>
      </w:hyperlink>
      <w:r w:rsidRPr="001637CB">
        <w:rPr>
          <w:rFonts w:ascii="Times New Roman" w:hAnsi="Times New Roman"/>
        </w:rPr>
        <w:t>.</w:t>
      </w:r>
    </w:p>
    <w:p w14:paraId="385A8106"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0314877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59CBFBC"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2974664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освен ако изрично не е определено друго в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w:t>
      </w:r>
    </w:p>
    <w:p w14:paraId="7185114D"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17" w:name="_Ref46308194"/>
      <w:bookmarkStart w:id="18" w:name="_Ref88445340"/>
      <w:r w:rsidRPr="001637CB">
        <w:rPr>
          <w:rFonts w:ascii="Times New Roman" w:hAnsi="Times New Roman"/>
          <w:b/>
        </w:rPr>
        <w:t>ЗАДЪЛЖЕНИЯ НА ИЗПЪЛНИТЕЛЯ</w:t>
      </w:r>
      <w:bookmarkEnd w:id="17"/>
      <w:bookmarkEnd w:id="18"/>
    </w:p>
    <w:p w14:paraId="18F5B0CF"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 xml:space="preserve">Без да се ограничават специфичните задължения на  Изпълнителя съгласно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общите му задължения са, както следва:</w:t>
      </w:r>
    </w:p>
    <w:p w14:paraId="248CB62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45352F3E"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24622A07"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64F3137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1637CB">
          <w:rPr>
            <w:rStyle w:val="a7"/>
            <w:rFonts w:ascii="Times New Roman" w:hAnsi="Times New Roman"/>
            <w:color w:val="auto"/>
          </w:rPr>
          <w:t>последния</w:t>
        </w:r>
      </w:hyperlink>
      <w:r w:rsidRPr="001637CB">
        <w:rPr>
          <w:rFonts w:ascii="Times New Roman" w:hAnsi="Times New Roman"/>
        </w:rPr>
        <w:t>, във всеки един момент.</w:t>
      </w:r>
    </w:p>
    <w:p w14:paraId="5C3F0D5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предоставя услугите съгласно изискванията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а когато те не са подробно описани, по начин, приемлив за Възложителя.</w:t>
      </w:r>
    </w:p>
    <w:p w14:paraId="79F0345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договаря подходящи условия с подизпълнители,</w:t>
      </w:r>
      <w:hyperlink w:anchor="договор" w:history="1">
        <w:r w:rsidRPr="001637CB">
          <w:rPr>
            <w:rStyle w:val="a7"/>
            <w:rFonts w:ascii="Times New Roman" w:hAnsi="Times New Roman"/>
            <w:color w:val="auto"/>
          </w:rPr>
          <w:t xml:space="preserve"> когато е допуснато използването на подизпълнители, които условия да отговарят на разпоредбите на настоящия договор.</w:t>
        </w:r>
      </w:hyperlink>
    </w:p>
    <w:p w14:paraId="0F142CF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за безопасност при работа. </w:t>
      </w:r>
    </w:p>
    <w:p w14:paraId="140CFCD5"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носи отговорност за предоставянето на услугите, включително и за тези, предоставени от подизпълнителите му.</w:t>
      </w:r>
    </w:p>
    <w:p w14:paraId="514C44B4" w14:textId="4B223EC3"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представя фактури за плащане съгласно чл.</w:t>
      </w:r>
      <w:r w:rsidRPr="001637CB">
        <w:rPr>
          <w:rFonts w:ascii="Times New Roman" w:hAnsi="Times New Roman"/>
        </w:rPr>
        <w:fldChar w:fldCharType="begin"/>
      </w:r>
      <w:r w:rsidRPr="001637CB">
        <w:rPr>
          <w:rFonts w:ascii="Times New Roman" w:hAnsi="Times New Roman"/>
        </w:rPr>
        <w:instrText xml:space="preserve"> REF _Ref46308208 \r \h  \* MERGEFORMAT </w:instrText>
      </w:r>
      <w:r w:rsidRPr="001637CB">
        <w:rPr>
          <w:rFonts w:ascii="Times New Roman" w:hAnsi="Times New Roman"/>
        </w:rPr>
      </w:r>
      <w:r w:rsidRPr="001637CB">
        <w:rPr>
          <w:rFonts w:ascii="Times New Roman" w:hAnsi="Times New Roman"/>
        </w:rPr>
        <w:fldChar w:fldCharType="separate"/>
      </w:r>
      <w:r w:rsidR="00C26EC8">
        <w:rPr>
          <w:rFonts w:ascii="Times New Roman" w:hAnsi="Times New Roman"/>
        </w:rPr>
        <w:t>6</w:t>
      </w:r>
      <w:r w:rsidRPr="001637CB">
        <w:rPr>
          <w:rFonts w:ascii="Times New Roman" w:hAnsi="Times New Roman"/>
        </w:rPr>
        <w:fldChar w:fldCharType="end"/>
      </w:r>
      <w:r w:rsidRPr="001637CB">
        <w:rPr>
          <w:rFonts w:ascii="Times New Roman" w:hAnsi="Times New Roman"/>
        </w:rPr>
        <w:t xml:space="preserve"> ПЛАЩАНЕ, ДДС И ГАРАНЦИЯ ЗА ИЗПЪЛНЕНИЕ.</w:t>
      </w:r>
    </w:p>
    <w:p w14:paraId="75F4989C"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438F961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67E3FFB"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19" w:name="_Ref46308198"/>
      <w:bookmarkStart w:id="20" w:name="_Ref88445344"/>
      <w:r w:rsidRPr="001637CB">
        <w:rPr>
          <w:rFonts w:ascii="Times New Roman" w:hAnsi="Times New Roman"/>
          <w:b/>
        </w:rPr>
        <w:t xml:space="preserve">ЗАДЪЛЖЕНИЯ НА </w:t>
      </w:r>
      <w:hyperlink w:anchor="възложител" w:history="1">
        <w:r w:rsidRPr="001637CB">
          <w:rPr>
            <w:rStyle w:val="a7"/>
            <w:rFonts w:ascii="Times New Roman" w:hAnsi="Times New Roman"/>
            <w:b/>
            <w:color w:val="auto"/>
          </w:rPr>
          <w:t>ВЪЗЛОЖИТЕЛЯ</w:t>
        </w:r>
        <w:bookmarkEnd w:id="19"/>
      </w:hyperlink>
      <w:bookmarkEnd w:id="20"/>
      <w:r w:rsidRPr="001637CB">
        <w:rPr>
          <w:rFonts w:ascii="Times New Roman" w:hAnsi="Times New Roman"/>
          <w:b/>
        </w:rPr>
        <w:t xml:space="preserve"> </w:t>
      </w:r>
    </w:p>
    <w:p w14:paraId="64696689"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 xml:space="preserve">Без да се ограничават специфичните задължения на Възложителя съгласно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общите му задължения са, както следва:</w:t>
      </w:r>
    </w:p>
    <w:p w14:paraId="3A8F7468"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по свое усмотрение. </w:t>
      </w:r>
    </w:p>
    <w:p w14:paraId="2C717D1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18D7D35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1637CB">
          <w:rPr>
            <w:rStyle w:val="a7"/>
            <w:rFonts w:ascii="Times New Roman" w:hAnsi="Times New Roman"/>
            <w:color w:val="auto"/>
          </w:rPr>
          <w:t>Изпълнителя</w:t>
        </w:r>
      </w:hyperlink>
      <w:r w:rsidRPr="001637CB">
        <w:rPr>
          <w:rFonts w:ascii="Times New Roman" w:hAnsi="Times New Roman"/>
        </w:rPr>
        <w:t xml:space="preserve"> за това. </w:t>
      </w:r>
    </w:p>
    <w:p w14:paraId="2AD456A0"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F0C08AD"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21" w:name="_Ref46308206"/>
      <w:bookmarkStart w:id="22" w:name="_Ref88445349"/>
      <w:r w:rsidRPr="001637CB">
        <w:rPr>
          <w:rFonts w:ascii="Times New Roman" w:hAnsi="Times New Roman"/>
          <w:b/>
        </w:rPr>
        <w:t>НЕУСТОЙКИ</w:t>
      </w:r>
      <w:bookmarkEnd w:id="21"/>
      <w:bookmarkEnd w:id="22"/>
    </w:p>
    <w:p w14:paraId="7BB5926F"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7FBFB85D"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23" w:name="_Ref46308208"/>
      <w:r w:rsidRPr="001637CB">
        <w:rPr>
          <w:rFonts w:ascii="Times New Roman" w:hAnsi="Times New Roman"/>
          <w:b/>
        </w:rPr>
        <w:t>ПЛАЩАНЕ, ДДС И ГАРАНЦИЯ ЗА ИЗПЪЛНЕНИЕ</w:t>
      </w:r>
      <w:bookmarkEnd w:id="23"/>
    </w:p>
    <w:p w14:paraId="7910B45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10E3E88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125CDC1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0F75002E"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Плащането се извършва в срок от четиридесет и пет дни от датата на представяне от Изпълнителя на коректно съставена фактура в дирекция “Финанси” на Възложителя.</w:t>
      </w:r>
    </w:p>
    <w:p w14:paraId="1694AEA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60FD944F"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7B2F91C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AF7B15E"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24" w:name="_Ref46308216"/>
      <w:r w:rsidRPr="001637CB">
        <w:rPr>
          <w:rFonts w:ascii="Times New Roman" w:hAnsi="Times New Roman"/>
          <w:b/>
        </w:rPr>
        <w:t>ИНТЕЛЕКТУАЛНА СОБСТВЕНОСТ</w:t>
      </w:r>
      <w:bookmarkEnd w:id="24"/>
    </w:p>
    <w:p w14:paraId="3B5C4096"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5D26817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Всяко изобретение, проект, откритие, полезен модел или подобрение в процедурите, направени от </w:t>
      </w:r>
      <w:hyperlink w:anchor="изпълнител" w:history="1">
        <w:r w:rsidRPr="001637CB">
          <w:rPr>
            <w:rStyle w:val="a7"/>
            <w:rFonts w:ascii="Times New Roman" w:hAnsi="Times New Roman"/>
            <w:color w:val="auto"/>
          </w:rPr>
          <w:t>Изпълнителя</w:t>
        </w:r>
      </w:hyperlink>
      <w:r w:rsidRPr="001637CB">
        <w:rPr>
          <w:rFonts w:ascii="Times New Roman" w:hAnsi="Times New Roman"/>
        </w:rPr>
        <w:t xml:space="preserve"> или негови служители по време на изпълнението на договора с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или отнасящи се по какъвто и да е начин към дейността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или биха могли да бъдат използвани от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следва да бъдат предоставени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като негова собственост. </w:t>
      </w:r>
      <w:hyperlink w:anchor="изпълнител" w:history="1">
        <w:r w:rsidRPr="001637CB">
          <w:rPr>
            <w:rStyle w:val="a7"/>
            <w:rFonts w:ascii="Times New Roman" w:hAnsi="Times New Roman"/>
            <w:color w:val="auto"/>
          </w:rPr>
          <w:t>Изпълнителят</w:t>
        </w:r>
      </w:hyperlink>
      <w:r w:rsidRPr="001637CB">
        <w:rPr>
          <w:rFonts w:ascii="Times New Roman" w:hAnsi="Times New Roman"/>
        </w:rPr>
        <w:t xml:space="preserve"> следва веднага да съобщи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2940F324"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следва да отбелязва или да осигури отбелязването на правата на интелектуалната собственост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както следва: “Собственост на “Софийска вода” АД ............(дата)”.</w:t>
      </w:r>
    </w:p>
    <w:p w14:paraId="3BBC882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bookmarkStart w:id="25" w:name="_Ref46303254"/>
      <w:r w:rsidRPr="001637CB">
        <w:rPr>
          <w:rFonts w:ascii="Times New Roman" w:hAnsi="Times New Roman"/>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25"/>
    </w:p>
    <w:p w14:paraId="4AC0962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bookmarkStart w:id="26" w:name="_Ref46303257"/>
      <w:r w:rsidRPr="001637CB">
        <w:rPr>
          <w:rFonts w:ascii="Times New Roman" w:hAnsi="Times New Roman"/>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26"/>
    </w:p>
    <w:p w14:paraId="594D9A1B" w14:textId="24015EA2"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Разходи, направени от Изпълнителя и предварително одобрени от Възложителя в изпълнение на чл.</w:t>
      </w:r>
      <w:r w:rsidRPr="001637CB">
        <w:rPr>
          <w:rFonts w:ascii="Times New Roman" w:hAnsi="Times New Roman"/>
        </w:rPr>
        <w:fldChar w:fldCharType="begin"/>
      </w:r>
      <w:r w:rsidRPr="001637CB">
        <w:rPr>
          <w:rFonts w:ascii="Times New Roman" w:hAnsi="Times New Roman"/>
        </w:rPr>
        <w:instrText xml:space="preserve"> REF _Ref46303254 \r \h  \* MERGEFORMAT </w:instrText>
      </w:r>
      <w:r w:rsidRPr="001637CB">
        <w:rPr>
          <w:rFonts w:ascii="Times New Roman" w:hAnsi="Times New Roman"/>
        </w:rPr>
      </w:r>
      <w:r w:rsidRPr="001637CB">
        <w:rPr>
          <w:rFonts w:ascii="Times New Roman" w:hAnsi="Times New Roman"/>
        </w:rPr>
        <w:fldChar w:fldCharType="separate"/>
      </w:r>
      <w:r w:rsidR="00C26EC8">
        <w:rPr>
          <w:rFonts w:ascii="Times New Roman" w:hAnsi="Times New Roman"/>
        </w:rPr>
        <w:t>7.4</w:t>
      </w:r>
      <w:r w:rsidRPr="001637CB">
        <w:rPr>
          <w:rFonts w:ascii="Times New Roman" w:hAnsi="Times New Roman"/>
        </w:rPr>
        <w:fldChar w:fldCharType="end"/>
      </w:r>
      <w:r w:rsidRPr="001637CB">
        <w:rPr>
          <w:rFonts w:ascii="Times New Roman" w:hAnsi="Times New Roman"/>
        </w:rPr>
        <w:t xml:space="preserve"> и чл.</w:t>
      </w:r>
      <w:r w:rsidRPr="001637CB">
        <w:rPr>
          <w:rFonts w:ascii="Times New Roman" w:hAnsi="Times New Roman"/>
        </w:rPr>
        <w:fldChar w:fldCharType="begin"/>
      </w:r>
      <w:r w:rsidRPr="001637CB">
        <w:rPr>
          <w:rFonts w:ascii="Times New Roman" w:hAnsi="Times New Roman"/>
        </w:rPr>
        <w:instrText xml:space="preserve"> REF _Ref46303257 \r \h  \* MERGEFORMAT </w:instrText>
      </w:r>
      <w:r w:rsidRPr="001637CB">
        <w:rPr>
          <w:rFonts w:ascii="Times New Roman" w:hAnsi="Times New Roman"/>
        </w:rPr>
      </w:r>
      <w:r w:rsidRPr="001637CB">
        <w:rPr>
          <w:rFonts w:ascii="Times New Roman" w:hAnsi="Times New Roman"/>
        </w:rPr>
        <w:fldChar w:fldCharType="separate"/>
      </w:r>
      <w:r w:rsidR="00C26EC8">
        <w:rPr>
          <w:rFonts w:ascii="Times New Roman" w:hAnsi="Times New Roman"/>
        </w:rPr>
        <w:t>7.5</w:t>
      </w:r>
      <w:r w:rsidRPr="001637CB">
        <w:rPr>
          <w:rFonts w:ascii="Times New Roman" w:hAnsi="Times New Roman"/>
        </w:rPr>
        <w:fldChar w:fldCharType="end"/>
      </w:r>
      <w:r w:rsidRPr="001637CB">
        <w:rPr>
          <w:rFonts w:ascii="Times New Roman" w:hAnsi="Times New Roman"/>
        </w:rPr>
        <w:t xml:space="preserve"> от този раздел, следва да се възстановят от Възложителя.</w:t>
      </w:r>
    </w:p>
    <w:p w14:paraId="111DD747"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27" w:name="_Ref46303395"/>
      <w:r w:rsidRPr="001637CB">
        <w:rPr>
          <w:rFonts w:ascii="Times New Roman" w:hAnsi="Times New Roman"/>
          <w:b/>
        </w:rPr>
        <w:t>КОНФИДЕНЦИАЛНОСТ</w:t>
      </w:r>
      <w:bookmarkEnd w:id="27"/>
    </w:p>
    <w:p w14:paraId="40D86DA0"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9F25AC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19090D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xml:space="preserve"> по повод на конфиденциалността във форма, приемлива за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w:t>
      </w:r>
    </w:p>
    <w:p w14:paraId="5210F260"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28" w:name="_Ref46308222"/>
      <w:r w:rsidRPr="001637CB">
        <w:rPr>
          <w:rFonts w:ascii="Times New Roman" w:hAnsi="Times New Roman"/>
          <w:b/>
        </w:rPr>
        <w:t>ПУБЛИЧНОСТ</w:t>
      </w:r>
      <w:bookmarkEnd w:id="28"/>
    </w:p>
    <w:p w14:paraId="6F2F334D"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 xml:space="preserve">Освен ако не е необходимо за подписването или е уговорено като необходимо за изпълнението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0CFF66E"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29" w:name="_Ref46308223"/>
      <w:r w:rsidRPr="001637CB">
        <w:rPr>
          <w:rFonts w:ascii="Times New Roman" w:hAnsi="Times New Roman"/>
          <w:b/>
        </w:rPr>
        <w:t>СПЕЦИФИКАЦИЯ</w:t>
      </w:r>
      <w:bookmarkEnd w:id="29"/>
    </w:p>
    <w:p w14:paraId="452D8B57"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се задължава да изпълнява услугите съгласно Раздел А: Техническо задание – предмет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спецификациите, чертежите, мострите или други описания на услугите, част от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w:t>
      </w:r>
    </w:p>
    <w:p w14:paraId="7F4756F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Ако Изпълнителят предостави услуги, които не отговарят на изискванията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1637CB">
          <w:rPr>
            <w:rStyle w:val="a7"/>
            <w:rFonts w:ascii="Times New Roman" w:hAnsi="Times New Roman"/>
            <w:color w:val="auto"/>
          </w:rPr>
          <w:t>изпълнители</w:t>
        </w:r>
      </w:hyperlink>
      <w:r w:rsidRPr="001637CB">
        <w:rPr>
          <w:rFonts w:ascii="Times New Roman" w:hAnsi="Times New Roman"/>
        </w:rPr>
        <w:t>.</w:t>
      </w:r>
    </w:p>
    <w:p w14:paraId="6EE0C056"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0" w:name="_Ref46308228"/>
      <w:r w:rsidRPr="001637CB">
        <w:rPr>
          <w:rFonts w:ascii="Times New Roman" w:hAnsi="Times New Roman"/>
          <w:b/>
        </w:rPr>
        <w:t>ВЪТРЕШНИ ПРАВИЛА</w:t>
      </w:r>
      <w:bookmarkEnd w:id="30"/>
    </w:p>
    <w:p w14:paraId="3F3F8579"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02F051E5"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1" w:name="_Ref46308234"/>
      <w:r w:rsidRPr="001637CB">
        <w:rPr>
          <w:rFonts w:ascii="Times New Roman" w:hAnsi="Times New Roman"/>
          <w:b/>
        </w:rPr>
        <w:t>ЗАПОЗНАВАНЕ С УСЛОВИЯТА НА ОБЕКТИТЕ</w:t>
      </w:r>
      <w:bookmarkEnd w:id="31"/>
    </w:p>
    <w:p w14:paraId="588276FC"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201B959E"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на същите основания.</w:t>
      </w:r>
    </w:p>
    <w:p w14:paraId="5D478060"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2" w:name="_Ref46309271"/>
      <w:bookmarkStart w:id="33" w:name="_Ref46308240"/>
      <w:r w:rsidRPr="001637CB">
        <w:rPr>
          <w:rFonts w:ascii="Times New Roman" w:hAnsi="Times New Roman"/>
          <w:b/>
        </w:rPr>
        <w:t>ИНСПЕКТИРАНЕ И ДОСТЪП ДО ОБЕКТИ И СЪОРЪЖЕНИЯ</w:t>
      </w:r>
      <w:bookmarkEnd w:id="32"/>
    </w:p>
    <w:bookmarkEnd w:id="33"/>
    <w:p w14:paraId="1B14C2A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067B9FF0"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4FB380E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3465A33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осигурява за своя сметка всичко необходимо за предоставянето на услугите, освен ако писмено не е уговорено друго. </w:t>
      </w:r>
    </w:p>
    <w:p w14:paraId="3A327740"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D15B408"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1637CB">
          <w:rPr>
            <w:rStyle w:val="a7"/>
            <w:rFonts w:ascii="Times New Roman" w:hAnsi="Times New Roman"/>
            <w:color w:val="auto"/>
          </w:rPr>
          <w:t>изпълнител</w:t>
        </w:r>
      </w:hyperlink>
      <w:r w:rsidRPr="001637CB">
        <w:rPr>
          <w:rFonts w:ascii="Times New Roman" w:hAnsi="Times New Roman"/>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04A87253"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rPr>
      </w:pPr>
      <w:bookmarkStart w:id="34" w:name="_Ref46308247"/>
      <w:r w:rsidRPr="001637CB">
        <w:rPr>
          <w:rFonts w:ascii="Times New Roman" w:hAnsi="Times New Roman"/>
          <w:b/>
        </w:rPr>
        <w:t>ПРЕДОСТАВЕНИ</w:t>
      </w:r>
      <w:r w:rsidRPr="001637CB">
        <w:rPr>
          <w:rFonts w:ascii="Times New Roman" w:hAnsi="Times New Roman"/>
        </w:rPr>
        <w:t xml:space="preserve"> </w:t>
      </w:r>
      <w:r w:rsidRPr="001637CB">
        <w:rPr>
          <w:rFonts w:ascii="Times New Roman" w:hAnsi="Times New Roman"/>
          <w:b/>
        </w:rPr>
        <w:t>АКТИВИ</w:t>
      </w:r>
      <w:bookmarkEnd w:id="34"/>
    </w:p>
    <w:p w14:paraId="4D367E58"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3E99C58B"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5" w:name="_Ref46308251"/>
      <w:bookmarkStart w:id="36" w:name="_Ref88445380"/>
      <w:r w:rsidRPr="001637CB">
        <w:rPr>
          <w:rFonts w:ascii="Times New Roman" w:hAnsi="Times New Roman"/>
          <w:b/>
        </w:rPr>
        <w:t xml:space="preserve">СЛУЖИТЕЛИ НА </w:t>
      </w:r>
      <w:hyperlink w:anchor="изпълнител" w:history="1">
        <w:r w:rsidRPr="001637CB">
          <w:rPr>
            <w:rStyle w:val="a7"/>
            <w:rFonts w:ascii="Times New Roman" w:hAnsi="Times New Roman"/>
            <w:b/>
            <w:color w:val="auto"/>
          </w:rPr>
          <w:t>ИЗПЪЛНИТЕЛЯ</w:t>
        </w:r>
        <w:bookmarkEnd w:id="35"/>
      </w:hyperlink>
      <w:bookmarkEnd w:id="36"/>
    </w:p>
    <w:p w14:paraId="2C3C3B97"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1DC6DE62"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14E16D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w:t>
      </w:r>
    </w:p>
    <w:p w14:paraId="5BCFFE24"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14:paraId="55558D9C"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7" w:name="_Ref46308255"/>
      <w:r w:rsidRPr="001637CB">
        <w:rPr>
          <w:rFonts w:ascii="Times New Roman" w:hAnsi="Times New Roman"/>
          <w:b/>
        </w:rPr>
        <w:t>УВЕДОМЯВАНЕ ЗА ИНЦИДЕНТИ</w:t>
      </w:r>
      <w:bookmarkEnd w:id="37"/>
    </w:p>
    <w:p w14:paraId="4E266E0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335863B4"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60F5C3B6"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8" w:name="_Ref46308260"/>
      <w:r w:rsidRPr="001637CB">
        <w:rPr>
          <w:rFonts w:ascii="Times New Roman" w:hAnsi="Times New Roman"/>
          <w:b/>
        </w:rPr>
        <w:t>ПРИЕМАНЕ</w:t>
      </w:r>
      <w:bookmarkEnd w:id="38"/>
    </w:p>
    <w:p w14:paraId="4F61F65B"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Предоставените услуги се приемат съгласно уговореното в Раздел А: Техническо задание – предмет на договора и/или Раздел Б: Цени и данни.</w:t>
      </w:r>
    </w:p>
    <w:p w14:paraId="7C34E7B5"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r w:rsidRPr="001637CB">
        <w:rPr>
          <w:rFonts w:ascii="Times New Roman" w:hAnsi="Times New Roman"/>
          <w:b/>
        </w:rPr>
        <w:t xml:space="preserve">НЕИЗПЪЛНЕНИЕ </w:t>
      </w:r>
    </w:p>
    <w:p w14:paraId="14AA051D"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5992F4D6"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75C7A4A2"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39" w:name="_Ref46308268"/>
      <w:r w:rsidRPr="001637CB">
        <w:rPr>
          <w:rFonts w:ascii="Times New Roman" w:hAnsi="Times New Roman"/>
          <w:b/>
        </w:rPr>
        <w:t>ФОРС МАЖОР</w:t>
      </w:r>
      <w:bookmarkEnd w:id="39"/>
      <w:r w:rsidRPr="001637CB">
        <w:rPr>
          <w:rFonts w:ascii="Times New Roman" w:hAnsi="Times New Roman"/>
          <w:b/>
        </w:rPr>
        <w:t xml:space="preserve"> </w:t>
      </w:r>
    </w:p>
    <w:p w14:paraId="0703D477"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w:t>
      </w:r>
    </w:p>
    <w:p w14:paraId="38FA8537" w14:textId="77777777" w:rsidR="005E46D7" w:rsidRPr="001637CB" w:rsidRDefault="00651DA5"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hyperlink w:anchor="изпълнител" w:history="1">
        <w:r w:rsidR="005E46D7" w:rsidRPr="001637CB">
          <w:rPr>
            <w:rStyle w:val="a7"/>
            <w:rFonts w:ascii="Times New Roman" w:hAnsi="Times New Roman"/>
            <w:color w:val="auto"/>
          </w:rPr>
          <w:t>Изпълнителят</w:t>
        </w:r>
      </w:hyperlink>
      <w:r w:rsidR="005E46D7" w:rsidRPr="001637CB">
        <w:rPr>
          <w:rFonts w:ascii="Times New Roman" w:hAnsi="Times New Roman"/>
        </w:rPr>
        <w:t xml:space="preserve"> или неговите представители трябва да направят това уведомление до 3 (три) дни от настъпването на обстоятелствата.  </w:t>
      </w:r>
    </w:p>
    <w:p w14:paraId="7DD55A5B"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40" w:name="_Ref46308269"/>
      <w:bookmarkStart w:id="41" w:name="_Ref88445393"/>
      <w:r w:rsidRPr="001637CB">
        <w:rPr>
          <w:rFonts w:ascii="Times New Roman" w:hAnsi="Times New Roman"/>
          <w:b/>
        </w:rPr>
        <w:t xml:space="preserve">ЗАСТРАХОВАНЕ И </w:t>
      </w:r>
      <w:bookmarkEnd w:id="40"/>
      <w:r w:rsidRPr="001637CB">
        <w:rPr>
          <w:rFonts w:ascii="Times New Roman" w:hAnsi="Times New Roman"/>
          <w:b/>
        </w:rPr>
        <w:t>ОТГОВОРНОСТ</w:t>
      </w:r>
      <w:bookmarkEnd w:id="41"/>
    </w:p>
    <w:p w14:paraId="7CF84AEB"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5C5F0EEF" w14:textId="77777777" w:rsidR="005E46D7" w:rsidRPr="001637CB" w:rsidRDefault="005E46D7" w:rsidP="005E46D7">
      <w:pPr>
        <w:numPr>
          <w:ilvl w:val="2"/>
          <w:numId w:val="8"/>
        </w:numPr>
        <w:spacing w:beforeLines="60" w:before="144" w:afterLines="60" w:after="144" w:line="240" w:lineRule="auto"/>
        <w:jc w:val="both"/>
        <w:rPr>
          <w:rFonts w:ascii="Times New Roman" w:hAnsi="Times New Roman"/>
        </w:rPr>
      </w:pPr>
      <w:r w:rsidRPr="001637CB">
        <w:rPr>
          <w:rFonts w:ascii="Times New Roman" w:hAnsi="Times New Roman"/>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45CCC083" w14:textId="77777777" w:rsidR="005E46D7" w:rsidRPr="001637CB" w:rsidRDefault="005E46D7" w:rsidP="005E46D7">
      <w:pPr>
        <w:numPr>
          <w:ilvl w:val="2"/>
          <w:numId w:val="8"/>
        </w:numPr>
        <w:spacing w:beforeLines="60" w:before="144" w:afterLines="60" w:after="144" w:line="240" w:lineRule="auto"/>
        <w:jc w:val="both"/>
        <w:rPr>
          <w:rFonts w:ascii="Times New Roman" w:hAnsi="Times New Roman"/>
        </w:rPr>
      </w:pPr>
      <w:r w:rsidRPr="001637CB">
        <w:rPr>
          <w:rFonts w:ascii="Times New Roman" w:hAnsi="Times New Roman"/>
        </w:rPr>
        <w:t>Повреда или погиване имуществото на Възложителя или на трети лица, намиращи се в границите на обекта.</w:t>
      </w:r>
    </w:p>
    <w:p w14:paraId="5B024BB0"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21E809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67372E8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Застрахователните полици се представят на Възложителя при поискване.</w:t>
      </w:r>
    </w:p>
    <w:p w14:paraId="4B0050C0"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42" w:name="_Ref46308278"/>
      <w:bookmarkStart w:id="43" w:name="_Ref88445399"/>
      <w:r w:rsidRPr="001637CB">
        <w:rPr>
          <w:rFonts w:ascii="Times New Roman" w:hAnsi="Times New Roman"/>
          <w:b/>
        </w:rPr>
        <w:t>ПРЕОТСТЪПВАНЕ И ПРЕХВЪРЛЯНЕ НА ЗАДЪЛЖЕНИЯ</w:t>
      </w:r>
      <w:bookmarkEnd w:id="42"/>
      <w:bookmarkEnd w:id="43"/>
    </w:p>
    <w:p w14:paraId="6626BB93"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Договорът не може да бъде прехвърлен или преотстъпен като цяло на трето лице. </w:t>
      </w:r>
    </w:p>
    <w:p w14:paraId="76F6F0D5"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44" w:name="_Ref46308280"/>
      <w:r w:rsidRPr="001637CB">
        <w:rPr>
          <w:rFonts w:ascii="Times New Roman" w:hAnsi="Times New Roman"/>
          <w:b/>
        </w:rPr>
        <w:t>ПРЕКРАТЯВАНЕ</w:t>
      </w:r>
      <w:bookmarkEnd w:id="44"/>
    </w:p>
    <w:p w14:paraId="7A8213EF"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6B43C211" w14:textId="77777777" w:rsidR="005E46D7" w:rsidRPr="001637CB" w:rsidRDefault="005E46D7" w:rsidP="005E46D7">
      <w:pPr>
        <w:numPr>
          <w:ilvl w:val="2"/>
          <w:numId w:val="8"/>
        </w:numPr>
        <w:spacing w:beforeLines="60" w:before="144" w:afterLines="60" w:after="144" w:line="240" w:lineRule="auto"/>
        <w:jc w:val="both"/>
        <w:rPr>
          <w:rFonts w:ascii="Times New Roman" w:hAnsi="Times New Roman"/>
        </w:rPr>
      </w:pPr>
      <w:r w:rsidRPr="001637CB">
        <w:rPr>
          <w:rFonts w:ascii="Times New Roman" w:hAnsi="Times New Roman"/>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2178E4F6" w14:textId="77777777" w:rsidR="005E46D7" w:rsidRPr="001637CB" w:rsidRDefault="005E46D7" w:rsidP="005E46D7">
      <w:pPr>
        <w:numPr>
          <w:ilvl w:val="2"/>
          <w:numId w:val="8"/>
        </w:numPr>
        <w:spacing w:beforeLines="60" w:before="144" w:afterLines="60" w:after="144" w:line="240" w:lineRule="auto"/>
        <w:jc w:val="both"/>
        <w:rPr>
          <w:rFonts w:ascii="Times New Roman" w:hAnsi="Times New Roman"/>
        </w:rPr>
      </w:pPr>
      <w:r w:rsidRPr="001637CB">
        <w:rPr>
          <w:rFonts w:ascii="Times New Roman" w:hAnsi="Times New Roman"/>
        </w:rPr>
        <w:t>ако за Изпълнителя е започнала процедура е открито производство по несъстоятелност.</w:t>
      </w:r>
    </w:p>
    <w:p w14:paraId="35F482AA"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04590AC"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1637CB">
          <w:rPr>
            <w:rStyle w:val="a7"/>
            <w:rFonts w:ascii="Times New Roman" w:hAnsi="Times New Roman"/>
            <w:color w:val="auto"/>
          </w:rPr>
          <w:t>Изпълнителя</w:t>
        </w:r>
      </w:hyperlink>
      <w:r w:rsidRPr="001637CB">
        <w:rPr>
          <w:rFonts w:ascii="Times New Roman" w:hAnsi="Times New Roman"/>
        </w:rPr>
        <w:t>.</w:t>
      </w:r>
    </w:p>
    <w:p w14:paraId="07CBD2F5"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Възложителят има право да прекрати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с едномесечно писмено предизвестие. Възложителят не носи отговорност за разходи след срока на предизвестието.</w:t>
      </w:r>
      <w:r w:rsidRPr="001637CB">
        <w:rPr>
          <w:rFonts w:ascii="Times New Roman" w:hAnsi="Times New Roman"/>
        </w:rPr>
        <w:br w:type="page"/>
      </w:r>
    </w:p>
    <w:p w14:paraId="3168A486"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Страните могат да прекратят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по всяко време по взаимно съгласие.</w:t>
      </w:r>
    </w:p>
    <w:p w14:paraId="167C6E48"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Прекратяването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всяка страна връща на другата цялата информация, материали и друга собственост.</w:t>
      </w:r>
    </w:p>
    <w:p w14:paraId="3E9F80EF" w14:textId="77777777" w:rsidR="005E46D7" w:rsidRPr="001637CB" w:rsidRDefault="005E46D7" w:rsidP="005E46D7">
      <w:pPr>
        <w:numPr>
          <w:ilvl w:val="1"/>
          <w:numId w:val="8"/>
        </w:numPr>
        <w:tabs>
          <w:tab w:val="clear" w:pos="1440"/>
          <w:tab w:val="num" w:pos="720"/>
        </w:tabs>
        <w:spacing w:beforeLines="60" w:before="144" w:afterLines="60" w:after="144" w:line="240" w:lineRule="auto"/>
        <w:jc w:val="both"/>
        <w:rPr>
          <w:rFonts w:ascii="Times New Roman" w:hAnsi="Times New Roman"/>
        </w:rPr>
      </w:pPr>
      <w:r w:rsidRPr="001637CB">
        <w:rPr>
          <w:rFonts w:ascii="Times New Roman" w:hAnsi="Times New Roman"/>
        </w:rPr>
        <w:t xml:space="preserve">При изтичане или прекратяване на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1637CB">
          <w:rPr>
            <w:rStyle w:val="a7"/>
            <w:rFonts w:ascii="Times New Roman" w:hAnsi="Times New Roman"/>
            <w:color w:val="auto"/>
          </w:rPr>
          <w:t>Възложителя</w:t>
        </w:r>
      </w:hyperlink>
      <w:r w:rsidRPr="001637CB">
        <w:rPr>
          <w:rFonts w:ascii="Times New Roman" w:hAnsi="Times New Roman"/>
        </w:rPr>
        <w:t>. Направените от Изпълнителя разходи за това се поемат от Възложителя, след неговото предварително одобрение.</w:t>
      </w:r>
    </w:p>
    <w:p w14:paraId="08221892"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45" w:name="_Ref46308288"/>
      <w:r w:rsidRPr="001637CB">
        <w:rPr>
          <w:rFonts w:ascii="Times New Roman" w:hAnsi="Times New Roman"/>
          <w:b/>
        </w:rPr>
        <w:t>РАЗДЕЛНОСТ</w:t>
      </w:r>
      <w:bookmarkEnd w:id="45"/>
    </w:p>
    <w:p w14:paraId="1F155CA0"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ab/>
        <w:t xml:space="preserve">В случай, че някоя разпоредба или последваща промяна в </w:t>
      </w:r>
      <w:hyperlink w:anchor="договор" w:history="1">
        <w:r w:rsidRPr="001637CB">
          <w:rPr>
            <w:rStyle w:val="a7"/>
            <w:rFonts w:ascii="Times New Roman" w:hAnsi="Times New Roman"/>
            <w:color w:val="auto"/>
          </w:rPr>
          <w:t>договора</w:t>
        </w:r>
      </w:hyperlink>
      <w:r w:rsidRPr="001637CB">
        <w:rPr>
          <w:rFonts w:ascii="Times New Roman" w:hAnsi="Times New Roman"/>
        </w:rPr>
        <w:t xml:space="preserve"> се окаже недействителна, останалите разпоредби продължават да бъдат валидни и подлежащи на изпълнение.</w:t>
      </w:r>
    </w:p>
    <w:p w14:paraId="118F39D3"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bookmarkStart w:id="46" w:name="_Ref46308289"/>
      <w:r w:rsidRPr="001637CB">
        <w:rPr>
          <w:rFonts w:ascii="Times New Roman" w:hAnsi="Times New Roman"/>
          <w:b/>
        </w:rPr>
        <w:t>ПРИЛОЖИМО ПРАВО</w:t>
      </w:r>
      <w:bookmarkEnd w:id="46"/>
    </w:p>
    <w:p w14:paraId="3EAA0302" w14:textId="77777777" w:rsidR="005E46D7" w:rsidRPr="001637CB" w:rsidRDefault="005E46D7" w:rsidP="005E46D7">
      <w:pPr>
        <w:numPr>
          <w:ilvl w:val="1"/>
          <w:numId w:val="8"/>
        </w:numPr>
        <w:spacing w:beforeLines="60" w:before="144" w:afterLines="60" w:after="144" w:line="240" w:lineRule="auto"/>
        <w:jc w:val="both"/>
        <w:rPr>
          <w:rFonts w:ascii="Times New Roman" w:hAnsi="Times New Roman"/>
          <w:b/>
        </w:rPr>
      </w:pPr>
      <w:r w:rsidRPr="001637CB">
        <w:rPr>
          <w:rFonts w:ascii="Times New Roman" w:hAnsi="Times New Roman"/>
        </w:rPr>
        <w:t xml:space="preserve">Към този </w:t>
      </w:r>
      <w:hyperlink w:anchor="договор" w:history="1">
        <w:r w:rsidRPr="001637CB">
          <w:rPr>
            <w:rStyle w:val="a7"/>
            <w:rFonts w:ascii="Times New Roman" w:hAnsi="Times New Roman"/>
            <w:color w:val="auto"/>
          </w:rPr>
          <w:t>договор</w:t>
        </w:r>
      </w:hyperlink>
      <w:r w:rsidRPr="001637CB">
        <w:rPr>
          <w:rFonts w:ascii="Times New Roman" w:hAnsi="Times New Roman"/>
        </w:rPr>
        <w:t xml:space="preserve"> ще се прилагат и той ще се тълкува съобразно разпоредбите на българското право. </w:t>
      </w:r>
    </w:p>
    <w:p w14:paraId="1B4235C7"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b/>
        </w:rPr>
      </w:pPr>
      <w:r w:rsidRPr="001637CB">
        <w:rPr>
          <w:rFonts w:ascii="Times New Roman" w:hAnsi="Times New Roman"/>
          <w:b/>
        </w:rPr>
        <w:t>ПРИЛОЖЕНИЯ – неразделна част от договора.</w:t>
      </w:r>
    </w:p>
    <w:p w14:paraId="5615C2CC" w14:textId="77777777" w:rsidR="005E46D7" w:rsidRPr="001637CB" w:rsidRDefault="005E46D7" w:rsidP="005E46D7">
      <w:pPr>
        <w:numPr>
          <w:ilvl w:val="0"/>
          <w:numId w:val="8"/>
        </w:numPr>
        <w:spacing w:beforeLines="60" w:before="144" w:afterLines="60" w:after="144" w:line="240" w:lineRule="auto"/>
        <w:jc w:val="both"/>
        <w:rPr>
          <w:rFonts w:ascii="Times New Roman" w:hAnsi="Times New Roman"/>
        </w:rPr>
      </w:pPr>
      <w:r w:rsidRPr="001637CB">
        <w:rPr>
          <w:rFonts w:ascii="Times New Roman" w:hAnsi="Times New Roman"/>
          <w:b/>
        </w:rPr>
        <w:t>Контролиращи служители</w:t>
      </w:r>
    </w:p>
    <w:p w14:paraId="1BDEEC18" w14:textId="77777777" w:rsidR="005E46D7" w:rsidRPr="001E63C7" w:rsidRDefault="005E46D7" w:rsidP="005E46D7">
      <w:pPr>
        <w:numPr>
          <w:ilvl w:val="1"/>
          <w:numId w:val="10"/>
        </w:numPr>
        <w:spacing w:beforeLines="60" w:before="144" w:afterLines="60" w:after="144" w:line="240" w:lineRule="auto"/>
        <w:jc w:val="both"/>
        <w:rPr>
          <w:rFonts w:ascii="Times New Roman" w:hAnsi="Times New Roman"/>
        </w:rPr>
      </w:pPr>
      <w:r w:rsidRPr="001637CB">
        <w:rPr>
          <w:rFonts w:ascii="Times New Roman" w:hAnsi="Times New Roman"/>
          <w:b/>
        </w:rPr>
        <w:t xml:space="preserve">От страна на възложителя -  </w:t>
      </w:r>
    </w:p>
    <w:p w14:paraId="52142258" w14:textId="77777777" w:rsidR="005E46D7" w:rsidRPr="001637CB" w:rsidRDefault="005E46D7" w:rsidP="005E46D7">
      <w:pPr>
        <w:spacing w:beforeLines="60" w:before="144" w:afterLines="60" w:after="144" w:line="240" w:lineRule="auto"/>
        <w:ind w:left="720"/>
        <w:jc w:val="both"/>
        <w:rPr>
          <w:rFonts w:ascii="Times New Roman" w:hAnsi="Times New Roman"/>
        </w:rPr>
      </w:pPr>
      <w:r>
        <w:rPr>
          <w:rFonts w:ascii="Times New Roman" w:hAnsi="Times New Roman"/>
        </w:rPr>
        <w:t>……………………………………………………………………………………..</w:t>
      </w:r>
    </w:p>
    <w:p w14:paraId="69766AB3" w14:textId="77777777" w:rsidR="005E46D7" w:rsidRPr="001637CB" w:rsidRDefault="005E46D7" w:rsidP="005E46D7">
      <w:pPr>
        <w:numPr>
          <w:ilvl w:val="1"/>
          <w:numId w:val="10"/>
        </w:numPr>
        <w:spacing w:beforeLines="60" w:before="144" w:afterLines="60" w:after="144" w:line="240" w:lineRule="auto"/>
        <w:jc w:val="both"/>
        <w:rPr>
          <w:rFonts w:ascii="Times New Roman" w:hAnsi="Times New Roman"/>
          <w:b/>
        </w:rPr>
      </w:pPr>
      <w:r w:rsidRPr="001637CB">
        <w:rPr>
          <w:rFonts w:ascii="Times New Roman" w:hAnsi="Times New Roman"/>
          <w:b/>
        </w:rPr>
        <w:t>От страна на изпълнителя - ……………………………………………………………………………..</w:t>
      </w:r>
    </w:p>
    <w:p w14:paraId="7EE841F8" w14:textId="77777777" w:rsidR="005E46D7" w:rsidRPr="001637CB" w:rsidRDefault="005E46D7" w:rsidP="005E46D7">
      <w:pPr>
        <w:spacing w:beforeLines="60" w:before="144" w:afterLines="60" w:after="144" w:line="240" w:lineRule="auto"/>
        <w:jc w:val="both"/>
        <w:rPr>
          <w:rFonts w:ascii="Times New Roman" w:hAnsi="Times New Roman"/>
        </w:rPr>
      </w:pPr>
      <w:r w:rsidRPr="001637CB">
        <w:rPr>
          <w:rFonts w:ascii="Times New Roman" w:hAnsi="Times New Roman"/>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4A0" w:firstRow="1" w:lastRow="0" w:firstColumn="1" w:lastColumn="0" w:noHBand="0" w:noVBand="1"/>
      </w:tblPr>
      <w:tblGrid>
        <w:gridCol w:w="4261"/>
        <w:gridCol w:w="4261"/>
      </w:tblGrid>
      <w:tr w:rsidR="005E46D7" w:rsidRPr="001637CB" w14:paraId="15F4D5C1" w14:textId="77777777" w:rsidTr="000551E5">
        <w:trPr>
          <w:trHeight w:val="1171"/>
          <w:jc w:val="right"/>
        </w:trPr>
        <w:tc>
          <w:tcPr>
            <w:tcW w:w="4261" w:type="dxa"/>
            <w:hideMark/>
          </w:tcPr>
          <w:p w14:paraId="2F37CB58"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w:t>
            </w:r>
          </w:p>
          <w:p w14:paraId="0A80B960"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w:t>
            </w:r>
          </w:p>
          <w:p w14:paraId="07545984"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w:t>
            </w:r>
          </w:p>
          <w:p w14:paraId="49FAD4ED"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w:t>
            </w:r>
          </w:p>
          <w:p w14:paraId="36C755E0" w14:textId="77777777" w:rsidR="005E46D7" w:rsidRPr="001637CB" w:rsidRDefault="005E46D7" w:rsidP="000551E5">
            <w:pPr>
              <w:spacing w:beforeLines="60" w:before="144" w:afterLines="60" w:after="144" w:line="240" w:lineRule="auto"/>
              <w:jc w:val="both"/>
              <w:rPr>
                <w:rFonts w:ascii="Times New Roman" w:hAnsi="Times New Roman"/>
                <w:b/>
              </w:rPr>
            </w:pPr>
            <w:r w:rsidRPr="001637CB">
              <w:rPr>
                <w:rFonts w:ascii="Times New Roman" w:hAnsi="Times New Roman"/>
                <w:b/>
              </w:rPr>
              <w:t>Изпълнител</w:t>
            </w:r>
          </w:p>
        </w:tc>
        <w:tc>
          <w:tcPr>
            <w:tcW w:w="4261" w:type="dxa"/>
          </w:tcPr>
          <w:p w14:paraId="18363AAF"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w:t>
            </w:r>
          </w:p>
          <w:p w14:paraId="737609E9"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Арно Валто де Мулиак</w:t>
            </w:r>
          </w:p>
          <w:p w14:paraId="126734A5"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rPr>
              <w:t>Изпълнителен директор</w:t>
            </w:r>
          </w:p>
          <w:p w14:paraId="1C5B614E" w14:textId="77777777" w:rsidR="005E46D7" w:rsidRPr="001637CB" w:rsidRDefault="005E46D7" w:rsidP="000551E5">
            <w:pPr>
              <w:spacing w:beforeLines="60" w:before="144" w:afterLines="60" w:after="144" w:line="240" w:lineRule="auto"/>
              <w:jc w:val="both"/>
              <w:rPr>
                <w:rFonts w:ascii="Times New Roman" w:hAnsi="Times New Roman"/>
                <w:b/>
                <w:i/>
              </w:rPr>
            </w:pPr>
            <w:r w:rsidRPr="001637CB">
              <w:rPr>
                <w:rFonts w:ascii="Times New Roman" w:hAnsi="Times New Roman"/>
                <w:b/>
                <w:i/>
              </w:rPr>
              <w:t>„Софийска вода“ АД</w:t>
            </w:r>
          </w:p>
          <w:p w14:paraId="78B0AC1F" w14:textId="77777777" w:rsidR="005E46D7" w:rsidRPr="001637CB" w:rsidRDefault="005E46D7" w:rsidP="000551E5">
            <w:pPr>
              <w:spacing w:beforeLines="60" w:before="144" w:afterLines="60" w:after="144" w:line="240" w:lineRule="auto"/>
              <w:jc w:val="both"/>
              <w:rPr>
                <w:rFonts w:ascii="Times New Roman" w:hAnsi="Times New Roman"/>
              </w:rPr>
            </w:pPr>
            <w:r w:rsidRPr="001637CB">
              <w:rPr>
                <w:rFonts w:ascii="Times New Roman" w:hAnsi="Times New Roman"/>
                <w:b/>
              </w:rPr>
              <w:t>Възложител</w:t>
            </w:r>
            <w:r w:rsidRPr="001637CB">
              <w:rPr>
                <w:rFonts w:ascii="Times New Roman" w:hAnsi="Times New Roman"/>
              </w:rPr>
              <w:t xml:space="preserve"> </w:t>
            </w:r>
          </w:p>
          <w:p w14:paraId="2CC829B5" w14:textId="77777777" w:rsidR="005E46D7" w:rsidRPr="001637CB" w:rsidRDefault="005E46D7" w:rsidP="000551E5">
            <w:pPr>
              <w:spacing w:beforeLines="60" w:before="144" w:afterLines="60" w:after="144" w:line="240" w:lineRule="auto"/>
              <w:jc w:val="both"/>
              <w:rPr>
                <w:rFonts w:ascii="Times New Roman" w:hAnsi="Times New Roman"/>
              </w:rPr>
            </w:pPr>
          </w:p>
        </w:tc>
      </w:tr>
      <w:bookmarkEnd w:id="13"/>
      <w:bookmarkEnd w:id="14"/>
    </w:tbl>
    <w:p w14:paraId="6CB90E26" w14:textId="77777777" w:rsidR="005E46D7" w:rsidRPr="001637CB" w:rsidRDefault="005E46D7" w:rsidP="005E46D7">
      <w:pPr>
        <w:spacing w:beforeLines="60" w:before="144" w:afterLines="60" w:after="144" w:line="240" w:lineRule="auto"/>
        <w:jc w:val="both"/>
        <w:rPr>
          <w:rFonts w:ascii="Times New Roman" w:hAnsi="Times New Roman"/>
        </w:rPr>
      </w:pPr>
    </w:p>
    <w:p w14:paraId="005473C7" w14:textId="77777777" w:rsidR="005E46D7" w:rsidRDefault="005E46D7" w:rsidP="00236F30">
      <w:pPr>
        <w:jc w:val="center"/>
        <w:rPr>
          <w:rFonts w:ascii="Times New Roman" w:hAnsi="Times New Roman"/>
          <w:b/>
        </w:rPr>
        <w:sectPr w:rsidR="005E46D7" w:rsidSect="00B86F18">
          <w:pgSz w:w="11906" w:h="16838"/>
          <w:pgMar w:top="992" w:right="1418" w:bottom="709" w:left="1418" w:header="709" w:footer="709" w:gutter="0"/>
          <w:cols w:space="720"/>
          <w:vAlign w:val="both"/>
        </w:sectPr>
      </w:pPr>
    </w:p>
    <w:p w14:paraId="4AE818EE" w14:textId="41C36708" w:rsidR="00B86F18" w:rsidRPr="00D6169A" w:rsidRDefault="00B86F18" w:rsidP="00236F30">
      <w:pPr>
        <w:jc w:val="center"/>
        <w:rPr>
          <w:rFonts w:ascii="Times New Roman" w:hAnsi="Times New Roman"/>
          <w:b/>
        </w:rPr>
      </w:pPr>
      <w:r w:rsidRPr="00D6169A">
        <w:rPr>
          <w:rFonts w:ascii="Times New Roman" w:hAnsi="Times New Roman"/>
          <w:b/>
        </w:rPr>
        <w:t>ДЕКЛАРАЦИЯ ЗА ПРИЕМАНЕ НА УСЛОВИЯТА В ПРОЕКТА НА ДОГОВОРА</w:t>
      </w:r>
    </w:p>
    <w:p w14:paraId="4AE818EF" w14:textId="77777777" w:rsidR="00B86F18" w:rsidRPr="00D6169A" w:rsidRDefault="005D664A" w:rsidP="00236F30">
      <w:pPr>
        <w:jc w:val="center"/>
        <w:rPr>
          <w:rFonts w:ascii="Times New Roman" w:hAnsi="Times New Roman"/>
          <w:b/>
        </w:rPr>
      </w:pPr>
      <w:r w:rsidRPr="005D664A">
        <w:rPr>
          <w:rFonts w:ascii="Times New Roman" w:hAnsi="Times New Roman"/>
          <w:b/>
          <w:bCs/>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8F0" w14:textId="77777777" w:rsidR="00B86F18" w:rsidRPr="00D6169A" w:rsidRDefault="00B86F18" w:rsidP="00B86F18">
      <w:pPr>
        <w:rPr>
          <w:rFonts w:ascii="Times New Roman" w:hAnsi="Times New Roman"/>
        </w:rPr>
      </w:pPr>
      <w:r w:rsidRPr="00D6169A">
        <w:rPr>
          <w:rFonts w:ascii="Times New Roman" w:hAnsi="Times New Roman"/>
        </w:rPr>
        <w:t>След като се запознахме и приехме условията на тази процедура, предлагаме с настоящето да изпълним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4AE818F1" w14:textId="77777777" w:rsidR="00B86F18" w:rsidRPr="00D6169A" w:rsidRDefault="00B86F18" w:rsidP="00B86F18">
      <w:pPr>
        <w:rPr>
          <w:rFonts w:ascii="Times New Roman" w:hAnsi="Times New Roman"/>
          <w:b/>
        </w:rPr>
      </w:pPr>
      <w:r w:rsidRPr="00D6169A">
        <w:rPr>
          <w:rFonts w:ascii="Times New Roman" w:hAnsi="Times New Roman"/>
          <w:b/>
        </w:rPr>
        <w:t>С подаването на настоящия документ декларираме, че приемаме условията и ще подпишем, в случай че бъдем избрани Проекто-договора и приложенията, с които сме се запознали в качеството ни на участник от получената документация по настоящата поръчка.</w:t>
      </w:r>
    </w:p>
    <w:p w14:paraId="4AE818F2" w14:textId="77777777" w:rsidR="00B86F18" w:rsidRPr="00D6169A" w:rsidRDefault="00B86F18" w:rsidP="00B86F18">
      <w:pPr>
        <w:rPr>
          <w:rFonts w:ascii="Times New Roman" w:hAnsi="Times New Roman"/>
          <w:b/>
        </w:rPr>
      </w:pPr>
    </w:p>
    <w:p w14:paraId="4AE818F3" w14:textId="77777777" w:rsidR="00B86F18" w:rsidRPr="00D6169A" w:rsidRDefault="00B86F18" w:rsidP="00B86F18">
      <w:pPr>
        <w:rPr>
          <w:rFonts w:ascii="Times New Roman" w:hAnsi="Times New Roman"/>
        </w:rPr>
      </w:pPr>
      <w:r w:rsidRPr="00D6169A">
        <w:rPr>
          <w:rFonts w:ascii="Times New Roman" w:hAnsi="Times New Roman"/>
        </w:rPr>
        <w:t>Тази оферта остава валидна за срок от  …………………………….. дни от крайната дата за подаване на оферти.</w:t>
      </w:r>
    </w:p>
    <w:p w14:paraId="4AE818F4" w14:textId="77777777" w:rsidR="00B86F18" w:rsidRPr="00D6169A" w:rsidRDefault="00B86F18" w:rsidP="00B86F18">
      <w:pPr>
        <w:rPr>
          <w:rFonts w:ascii="Times New Roman" w:hAnsi="Times New Roman"/>
        </w:rPr>
      </w:pPr>
    </w:p>
    <w:p w14:paraId="4AE818F5" w14:textId="77777777" w:rsidR="00B86F18" w:rsidRPr="00D6169A" w:rsidRDefault="00B86F18" w:rsidP="00B86F18">
      <w:pPr>
        <w:rPr>
          <w:rFonts w:ascii="Times New Roman" w:hAnsi="Times New Roman"/>
        </w:rPr>
      </w:pPr>
    </w:p>
    <w:p w14:paraId="4AE818F6" w14:textId="77777777" w:rsidR="00B86F18" w:rsidRPr="00D6169A" w:rsidRDefault="00B86F18" w:rsidP="00B86F18">
      <w:pPr>
        <w:rPr>
          <w:rFonts w:ascii="Times New Roman" w:hAnsi="Times New Roman"/>
        </w:rPr>
      </w:pPr>
      <w:r w:rsidRPr="00D6169A">
        <w:rPr>
          <w:rFonts w:ascii="Times New Roman" w:hAnsi="Times New Roman"/>
        </w:rPr>
        <w:t>Подпис: ....................................</w:t>
      </w:r>
      <w:r w:rsidRPr="00D6169A">
        <w:rPr>
          <w:rFonts w:ascii="Times New Roman" w:hAnsi="Times New Roman"/>
        </w:rPr>
        <w:tab/>
        <w:t xml:space="preserve">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Дата:  ......................................</w:t>
      </w:r>
    </w:p>
    <w:p w14:paraId="4AE818F7" w14:textId="77777777" w:rsidR="00B86F18" w:rsidRPr="00D6169A" w:rsidRDefault="00B86F18" w:rsidP="00B86F18">
      <w:pPr>
        <w:rPr>
          <w:rFonts w:ascii="Times New Roman" w:hAnsi="Times New Roman"/>
        </w:rPr>
      </w:pPr>
      <w:r w:rsidRPr="00D6169A">
        <w:rPr>
          <w:rFonts w:ascii="Times New Roman" w:hAnsi="Times New Roman"/>
        </w:rPr>
        <w:t>Име /с печатни букви/: .........................................................................................................................................</w:t>
      </w:r>
    </w:p>
    <w:p w14:paraId="4AE818F8" w14:textId="77777777" w:rsidR="00B86F18" w:rsidRPr="00D6169A" w:rsidRDefault="00B86F18" w:rsidP="00B86F18">
      <w:pPr>
        <w:rPr>
          <w:rFonts w:ascii="Times New Roman" w:hAnsi="Times New Roman"/>
        </w:rPr>
      </w:pPr>
      <w:r w:rsidRPr="00D6169A">
        <w:rPr>
          <w:rFonts w:ascii="Times New Roman" w:hAnsi="Times New Roman"/>
        </w:rPr>
        <w:t>в качеството на:</w:t>
      </w:r>
      <w:r w:rsidRPr="00D6169A">
        <w:rPr>
          <w:rFonts w:ascii="Times New Roman" w:hAnsi="Times New Roman"/>
        </w:rPr>
        <w:tab/>
        <w:t>.........................................................................................................................................</w:t>
      </w:r>
    </w:p>
    <w:p w14:paraId="4AE818F9" w14:textId="77777777" w:rsidR="00B86F18" w:rsidRPr="00D6169A" w:rsidRDefault="00B86F18" w:rsidP="00B86F18">
      <w:pPr>
        <w:rPr>
          <w:rFonts w:ascii="Times New Roman" w:hAnsi="Times New Roman"/>
        </w:rPr>
      </w:pPr>
      <w:r w:rsidRPr="00D6169A">
        <w:rPr>
          <w:rFonts w:ascii="Times New Roman" w:hAnsi="Times New Roman"/>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4AE818FA" w14:textId="77777777" w:rsidR="00B86F18" w:rsidRPr="00D6169A" w:rsidRDefault="00B86F18" w:rsidP="00B86F18">
      <w:pPr>
        <w:rPr>
          <w:rFonts w:ascii="Times New Roman" w:hAnsi="Times New Roman"/>
        </w:rPr>
      </w:pPr>
      <w:r w:rsidRPr="00D6169A">
        <w:rPr>
          <w:rFonts w:ascii="Times New Roman" w:hAnsi="Times New Roman"/>
        </w:rPr>
        <w:t>Фирма:.....................................................................................................................................................................</w:t>
      </w:r>
    </w:p>
    <w:p w14:paraId="4AE818FB" w14:textId="77777777" w:rsidR="00B86F18" w:rsidRPr="00D6169A" w:rsidRDefault="00B86F18" w:rsidP="00B86F18">
      <w:pPr>
        <w:rPr>
          <w:rFonts w:ascii="Times New Roman" w:hAnsi="Times New Roman"/>
        </w:rPr>
      </w:pPr>
      <w:r w:rsidRPr="00D6169A">
        <w:rPr>
          <w:rFonts w:ascii="Times New Roman" w:hAnsi="Times New Roman"/>
        </w:rPr>
        <w:t>Адрес за кореспонденция: ................................................................................................................................... ...................................................................................................................................................................................</w:t>
      </w:r>
    </w:p>
    <w:p w14:paraId="4AE818FC" w14:textId="77777777" w:rsidR="00B86F18" w:rsidRPr="00D6169A" w:rsidRDefault="00B86F18" w:rsidP="00B86F18">
      <w:pPr>
        <w:rPr>
          <w:rFonts w:ascii="Times New Roman" w:hAnsi="Times New Roman"/>
        </w:rPr>
      </w:pPr>
      <w:r w:rsidRPr="00D6169A">
        <w:rPr>
          <w:rFonts w:ascii="Times New Roman" w:hAnsi="Times New Roman"/>
        </w:rPr>
        <w:t>Телефон:  ...................................</w:t>
      </w:r>
      <w:r w:rsidRPr="00D6169A">
        <w:rPr>
          <w:rFonts w:ascii="Times New Roman" w:hAnsi="Times New Roman"/>
        </w:rPr>
        <w:tab/>
      </w:r>
    </w:p>
    <w:p w14:paraId="4AE818FD" w14:textId="77777777" w:rsidR="00B86F18" w:rsidRPr="00D6169A" w:rsidRDefault="00B86F18" w:rsidP="00B86F18">
      <w:pPr>
        <w:rPr>
          <w:rFonts w:ascii="Times New Roman" w:hAnsi="Times New Roman"/>
        </w:rPr>
      </w:pPr>
      <w:r w:rsidRPr="00D6169A">
        <w:rPr>
          <w:rFonts w:ascii="Times New Roman" w:hAnsi="Times New Roman"/>
        </w:rPr>
        <w:t>Факс:  ..........................................</w:t>
      </w:r>
      <w:r w:rsidRPr="00D6169A">
        <w:rPr>
          <w:rFonts w:ascii="Times New Roman" w:hAnsi="Times New Roman"/>
        </w:rPr>
        <w:tab/>
      </w:r>
    </w:p>
    <w:p w14:paraId="4AE818FE" w14:textId="77777777" w:rsidR="00B86F18" w:rsidRPr="00D6169A" w:rsidRDefault="00B86F18" w:rsidP="00B86F18">
      <w:pPr>
        <w:rPr>
          <w:rFonts w:ascii="Times New Roman" w:hAnsi="Times New Roman"/>
        </w:rPr>
      </w:pPr>
      <w:r w:rsidRPr="00D6169A">
        <w:rPr>
          <w:rFonts w:ascii="Times New Roman" w:hAnsi="Times New Roman"/>
        </w:rPr>
        <w:t>Електронен адрес: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4AE818FF" w14:textId="77777777" w:rsidR="00B86F18" w:rsidRPr="00D6169A" w:rsidRDefault="00B86F18" w:rsidP="00B86F18">
      <w:pPr>
        <w:rPr>
          <w:rFonts w:ascii="Times New Roman" w:hAnsi="Times New Roman"/>
        </w:rPr>
      </w:pPr>
      <w:r w:rsidRPr="00D6169A">
        <w:rPr>
          <w:rFonts w:ascii="Times New Roman" w:hAnsi="Times New Roman"/>
        </w:rPr>
        <w:t>ЕИК / Булстат: ..............................................</w:t>
      </w:r>
      <w:r w:rsidRPr="00D6169A">
        <w:rPr>
          <w:rFonts w:ascii="Times New Roman" w:hAnsi="Times New Roman"/>
        </w:rPr>
        <w:tab/>
      </w:r>
    </w:p>
    <w:p w14:paraId="4AE81900" w14:textId="77777777" w:rsidR="00B86F18" w:rsidRPr="00D6169A" w:rsidRDefault="00B86F18" w:rsidP="00B86F18">
      <w:pPr>
        <w:rPr>
          <w:rFonts w:ascii="Times New Roman" w:hAnsi="Times New Roman"/>
        </w:rPr>
      </w:pPr>
      <w:r w:rsidRPr="00D6169A">
        <w:rPr>
          <w:rFonts w:ascii="Times New Roman" w:hAnsi="Times New Roman"/>
        </w:rPr>
        <w:t xml:space="preserve">Седалище и адрес на управление: ................................... </w:t>
      </w:r>
    </w:p>
    <w:p w14:paraId="4AE81901" w14:textId="77777777" w:rsidR="00B86F18" w:rsidRPr="00D6169A" w:rsidRDefault="00B86F18" w:rsidP="00B86F18">
      <w:pPr>
        <w:rPr>
          <w:rFonts w:ascii="Times New Roman" w:hAnsi="Times New Roman"/>
        </w:rPr>
        <w:sectPr w:rsidR="00B86F18" w:rsidRPr="00D6169A" w:rsidSect="00B86F18">
          <w:pgSz w:w="11906" w:h="16838"/>
          <w:pgMar w:top="992" w:right="1418" w:bottom="709" w:left="1418" w:header="709" w:footer="709" w:gutter="0"/>
          <w:cols w:space="720"/>
          <w:vAlign w:val="both"/>
        </w:sectPr>
      </w:pPr>
    </w:p>
    <w:p w14:paraId="4AE81902" w14:textId="77777777" w:rsidR="00B86F18" w:rsidRPr="00D6169A" w:rsidRDefault="00B86F18" w:rsidP="00236F30">
      <w:pPr>
        <w:jc w:val="center"/>
        <w:rPr>
          <w:rFonts w:ascii="Times New Roman" w:hAnsi="Times New Roman"/>
          <w:b/>
        </w:rPr>
      </w:pPr>
      <w:r w:rsidRPr="00D6169A">
        <w:rPr>
          <w:rFonts w:ascii="Times New Roman" w:hAnsi="Times New Roman"/>
          <w:b/>
        </w:rPr>
        <w:t>ПРЕДСТАВЯНЕ НА УЧАСТНИКА</w:t>
      </w:r>
    </w:p>
    <w:p w14:paraId="4AE81903" w14:textId="77777777" w:rsidR="00B86F18" w:rsidRPr="00D6169A" w:rsidRDefault="00B86F18" w:rsidP="00B86F18">
      <w:pPr>
        <w:rPr>
          <w:rFonts w:ascii="Times New Roman" w:hAnsi="Times New Roman"/>
        </w:rPr>
      </w:pPr>
      <w:r w:rsidRPr="00D6169A">
        <w:rPr>
          <w:rFonts w:ascii="Times New Roman" w:hAnsi="Times New Roman"/>
        </w:rPr>
        <w:t>1.Наименование на фирмата:…………………………………………………………………………….</w:t>
      </w:r>
    </w:p>
    <w:p w14:paraId="4AE81904" w14:textId="77777777" w:rsidR="00B86F18" w:rsidRPr="00D6169A" w:rsidRDefault="00B86F18" w:rsidP="00B86F18">
      <w:pPr>
        <w:rPr>
          <w:rFonts w:ascii="Times New Roman" w:hAnsi="Times New Roman"/>
        </w:rPr>
      </w:pPr>
      <w:r w:rsidRPr="00D6169A">
        <w:rPr>
          <w:rFonts w:ascii="Times New Roman" w:hAnsi="Times New Roman"/>
        </w:rPr>
        <w:t>2.Юридическа форма:………………………………………………………………………………………….</w:t>
      </w:r>
    </w:p>
    <w:p w14:paraId="4AE81905" w14:textId="77777777" w:rsidR="00B86F18" w:rsidRPr="00D6169A" w:rsidRDefault="00B86F18" w:rsidP="00B86F18">
      <w:pPr>
        <w:rPr>
          <w:rFonts w:ascii="Times New Roman" w:hAnsi="Times New Roman"/>
        </w:rPr>
      </w:pPr>
      <w:r w:rsidRPr="00D6169A">
        <w:rPr>
          <w:rFonts w:ascii="Times New Roman" w:hAnsi="Times New Roman"/>
        </w:rPr>
        <w:t>3.Фирмата се представлява от: ………………………………………………………………………….</w:t>
      </w:r>
    </w:p>
    <w:p w14:paraId="4AE81906" w14:textId="77777777" w:rsidR="00B86F18" w:rsidRPr="00D6169A" w:rsidRDefault="00B86F18" w:rsidP="00B86F18">
      <w:pPr>
        <w:rPr>
          <w:rFonts w:ascii="Times New Roman" w:hAnsi="Times New Roman"/>
        </w:rPr>
      </w:pPr>
      <w:r w:rsidRPr="00D6169A">
        <w:rPr>
          <w:rFonts w:ascii="Times New Roman" w:hAnsi="Times New Roman"/>
        </w:rPr>
        <w:t>4.Седалище и адрес на управление: ………………………………………………………………..</w:t>
      </w:r>
    </w:p>
    <w:p w14:paraId="4AE81907" w14:textId="77777777" w:rsidR="00B86F18" w:rsidRPr="00D6169A" w:rsidRDefault="00B86F18" w:rsidP="00B86F18">
      <w:pPr>
        <w:rPr>
          <w:rFonts w:ascii="Times New Roman" w:hAnsi="Times New Roman"/>
        </w:rPr>
      </w:pPr>
      <w:r w:rsidRPr="00D6169A">
        <w:rPr>
          <w:rFonts w:ascii="Times New Roman" w:hAnsi="Times New Roman"/>
        </w:rPr>
        <w:t>5. Телефон:………………………….., Телефакс:………………………., e-mail:…………………….</w:t>
      </w:r>
    </w:p>
    <w:p w14:paraId="4AE81908" w14:textId="77777777" w:rsidR="00B86F18" w:rsidRPr="00D6169A" w:rsidRDefault="00B86F18" w:rsidP="00B86F18">
      <w:pPr>
        <w:rPr>
          <w:rFonts w:ascii="Times New Roman" w:hAnsi="Times New Roman"/>
        </w:rPr>
      </w:pPr>
      <w:r w:rsidRPr="00D6169A">
        <w:rPr>
          <w:rFonts w:ascii="Times New Roman" w:hAnsi="Times New Roman"/>
        </w:rPr>
        <w:t>6. ЕИК /Булстат: …………………………………………………………………………………………...……..</w:t>
      </w:r>
    </w:p>
    <w:p w14:paraId="4AE81909" w14:textId="77777777" w:rsidR="00B86F18" w:rsidRPr="00D6169A" w:rsidRDefault="00A272D0" w:rsidP="00B86F18">
      <w:pPr>
        <w:rPr>
          <w:rFonts w:ascii="Times New Roman" w:hAnsi="Times New Roman"/>
        </w:rPr>
      </w:pPr>
      <w:r w:rsidRPr="00D6169A">
        <w:rPr>
          <w:rFonts w:ascii="Times New Roman" w:hAnsi="Times New Roman"/>
        </w:rPr>
        <w:t>7</w:t>
      </w:r>
      <w:r w:rsidR="00B86F18" w:rsidRPr="00D6169A">
        <w:rPr>
          <w:rFonts w:ascii="Times New Roman" w:hAnsi="Times New Roman"/>
        </w:rPr>
        <w:t>. IBAN: ……………………………………………………………………………………………………….….…..</w:t>
      </w:r>
    </w:p>
    <w:p w14:paraId="4AE8190A" w14:textId="77777777" w:rsidR="00B86F18" w:rsidRPr="00D6169A" w:rsidRDefault="00A272D0" w:rsidP="00B86F18">
      <w:pPr>
        <w:rPr>
          <w:rFonts w:ascii="Times New Roman" w:hAnsi="Times New Roman"/>
        </w:rPr>
      </w:pPr>
      <w:r w:rsidRPr="00D6169A">
        <w:rPr>
          <w:rFonts w:ascii="Times New Roman" w:hAnsi="Times New Roman"/>
        </w:rPr>
        <w:t>8</w:t>
      </w:r>
      <w:r w:rsidR="00B86F18" w:rsidRPr="00D6169A">
        <w:rPr>
          <w:rFonts w:ascii="Times New Roman" w:hAnsi="Times New Roman"/>
        </w:rPr>
        <w:t>. BIC: ………………………………………………………………………………………………………………..…</w:t>
      </w:r>
    </w:p>
    <w:p w14:paraId="4AE8190B" w14:textId="77777777" w:rsidR="00B86F18" w:rsidRPr="00D6169A" w:rsidRDefault="00A272D0" w:rsidP="00B86F18">
      <w:pPr>
        <w:rPr>
          <w:rFonts w:ascii="Times New Roman" w:hAnsi="Times New Roman"/>
        </w:rPr>
      </w:pPr>
      <w:r w:rsidRPr="00D6169A">
        <w:rPr>
          <w:rFonts w:ascii="Times New Roman" w:hAnsi="Times New Roman"/>
        </w:rPr>
        <w:t>9</w:t>
      </w:r>
      <w:r w:rsidR="00B86F18" w:rsidRPr="00D6169A">
        <w:rPr>
          <w:rFonts w:ascii="Times New Roman" w:hAnsi="Times New Roman"/>
        </w:rPr>
        <w:t>. Обслужваща банка: ………………………………………………………………………………….……</w:t>
      </w:r>
    </w:p>
    <w:p w14:paraId="4AE8190C" w14:textId="77777777" w:rsidR="00B86F18" w:rsidRPr="00D6169A" w:rsidRDefault="00B86F18" w:rsidP="00B86F18">
      <w:pPr>
        <w:rPr>
          <w:rFonts w:ascii="Times New Roman" w:hAnsi="Times New Roman"/>
        </w:rPr>
      </w:pPr>
      <w:r w:rsidRPr="00D6169A">
        <w:rPr>
          <w:rFonts w:ascii="Times New Roman" w:hAnsi="Times New Roman"/>
        </w:rPr>
        <w:t>Дата: ………………………….</w:t>
      </w:r>
    </w:p>
    <w:p w14:paraId="4AE8190D" w14:textId="77777777" w:rsidR="00B86F18" w:rsidRPr="00D6169A" w:rsidRDefault="00B86F18" w:rsidP="00B86F18">
      <w:pPr>
        <w:rPr>
          <w:rFonts w:ascii="Times New Roman" w:hAnsi="Times New Roman"/>
        </w:rPr>
      </w:pPr>
      <w:r w:rsidRPr="00D6169A">
        <w:rPr>
          <w:rFonts w:ascii="Times New Roman" w:hAnsi="Times New Roman"/>
        </w:rPr>
        <w:t>(Печат, име и подпис)</w:t>
      </w:r>
    </w:p>
    <w:p w14:paraId="4AE8190E" w14:textId="77777777" w:rsidR="00B86F18" w:rsidRPr="00D6169A" w:rsidRDefault="00B86F18" w:rsidP="00B86F18">
      <w:pPr>
        <w:rPr>
          <w:rFonts w:ascii="Times New Roman" w:hAnsi="Times New Roman"/>
        </w:rPr>
      </w:pPr>
    </w:p>
    <w:p w14:paraId="4AE8190F" w14:textId="77777777" w:rsidR="00B86F18" w:rsidRPr="00D6169A" w:rsidRDefault="00B86F18" w:rsidP="00B86F18">
      <w:pPr>
        <w:rPr>
          <w:rFonts w:ascii="Times New Roman" w:hAnsi="Times New Roman"/>
          <w:b/>
        </w:rPr>
        <w:sectPr w:rsidR="00B86F18" w:rsidRPr="00D6169A" w:rsidSect="00B86F18">
          <w:pgSz w:w="11906" w:h="16838"/>
          <w:pgMar w:top="992" w:right="1418" w:bottom="709" w:left="1418" w:header="709" w:footer="709" w:gutter="0"/>
          <w:cols w:space="720"/>
          <w:vAlign w:val="both"/>
        </w:sectPr>
      </w:pPr>
    </w:p>
    <w:p w14:paraId="4AE81910" w14:textId="77777777" w:rsidR="00B86F18" w:rsidRPr="00D6169A" w:rsidRDefault="00B86F18" w:rsidP="00A272D0">
      <w:pPr>
        <w:jc w:val="center"/>
        <w:rPr>
          <w:rFonts w:ascii="Times New Roman" w:hAnsi="Times New Roman"/>
          <w:b/>
          <w:lang w:val="ru-RU"/>
        </w:rPr>
      </w:pPr>
      <w:r w:rsidRPr="00D6169A">
        <w:rPr>
          <w:rFonts w:ascii="Times New Roman" w:hAnsi="Times New Roman"/>
          <w:b/>
          <w:lang w:val="ru-RU"/>
        </w:rPr>
        <w:t>Д Е К Л А Р А Ц И Я</w:t>
      </w:r>
    </w:p>
    <w:p w14:paraId="4AE81911" w14:textId="77777777" w:rsidR="00B86F18" w:rsidRPr="00D6169A" w:rsidRDefault="00B86F18" w:rsidP="00A272D0">
      <w:pPr>
        <w:jc w:val="center"/>
        <w:rPr>
          <w:rFonts w:ascii="Times New Roman" w:hAnsi="Times New Roman"/>
          <w:b/>
        </w:rPr>
      </w:pPr>
      <w:r w:rsidRPr="00D6169A">
        <w:rPr>
          <w:rFonts w:ascii="Times New Roman" w:hAnsi="Times New Roman"/>
          <w:b/>
        </w:rPr>
        <w:t>по чл. 9</w:t>
      </w:r>
      <w:r w:rsidRPr="00D6169A">
        <w:rPr>
          <w:rFonts w:ascii="Times New Roman" w:hAnsi="Times New Roman"/>
          <w:b/>
          <w:lang w:val="ru-RU"/>
        </w:rPr>
        <w:t>7</w:t>
      </w:r>
      <w:r w:rsidRPr="00D6169A">
        <w:rPr>
          <w:rFonts w:ascii="Times New Roman" w:hAnsi="Times New Roman"/>
          <w:b/>
        </w:rPr>
        <w:t xml:space="preserve">, ал. </w:t>
      </w:r>
      <w:r w:rsidRPr="00D6169A">
        <w:rPr>
          <w:rFonts w:ascii="Times New Roman" w:hAnsi="Times New Roman"/>
          <w:b/>
          <w:lang w:val="ru-RU"/>
        </w:rPr>
        <w:t>5</w:t>
      </w:r>
      <w:r w:rsidRPr="00D6169A">
        <w:rPr>
          <w:rFonts w:ascii="Times New Roman" w:hAnsi="Times New Roman"/>
          <w:b/>
        </w:rPr>
        <w:t xml:space="preserve"> от ППЗОП</w:t>
      </w:r>
    </w:p>
    <w:p w14:paraId="4AE81912" w14:textId="77777777" w:rsidR="00B86F18" w:rsidRPr="00D6169A" w:rsidRDefault="00B86F18" w:rsidP="00A272D0">
      <w:pPr>
        <w:jc w:val="center"/>
        <w:rPr>
          <w:rFonts w:ascii="Times New Roman" w:hAnsi="Times New Roman"/>
        </w:rPr>
      </w:pPr>
      <w:r w:rsidRPr="00D6169A">
        <w:rPr>
          <w:rFonts w:ascii="Times New Roman" w:hAnsi="Times New Roman"/>
        </w:rPr>
        <w:t>(за обстоятелствата по чл. 54, ал. 1, т. 1, 2 и 7 от ЗОП)</w:t>
      </w:r>
    </w:p>
    <w:p w14:paraId="4AE81913" w14:textId="77777777" w:rsidR="00B86F18" w:rsidRPr="00D6169A" w:rsidRDefault="00B86F18" w:rsidP="00A272D0">
      <w:pPr>
        <w:jc w:val="center"/>
        <w:rPr>
          <w:rFonts w:ascii="Times New Roman" w:hAnsi="Times New Roman"/>
        </w:rPr>
      </w:pPr>
      <w:r w:rsidRPr="00D6169A">
        <w:rPr>
          <w:rFonts w:ascii="Times New Roman" w:hAnsi="Times New Roman"/>
        </w:rPr>
        <w:t>от Участник в обществена поръчка с предмет:</w:t>
      </w:r>
    </w:p>
    <w:p w14:paraId="4AE81914" w14:textId="77777777" w:rsidR="00B86F18" w:rsidRPr="00D6169A" w:rsidRDefault="00183980" w:rsidP="00A272D0">
      <w:pPr>
        <w:jc w:val="center"/>
        <w:rPr>
          <w:rFonts w:ascii="Times New Roman" w:hAnsi="Times New Roman"/>
          <w:b/>
        </w:rPr>
      </w:pPr>
      <w:r w:rsidRPr="00183980">
        <w:rPr>
          <w:rFonts w:ascii="Times New Roman" w:hAnsi="Times New Roman"/>
          <w:b/>
          <w:bCs/>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915" w14:textId="77777777" w:rsidR="00B86F18" w:rsidRPr="00D6169A" w:rsidRDefault="00B86F18" w:rsidP="00B86F18">
      <w:pPr>
        <w:rPr>
          <w:rFonts w:ascii="Times New Roman" w:hAnsi="Times New Roman"/>
        </w:rPr>
      </w:pPr>
      <w:r w:rsidRPr="00D6169A">
        <w:rPr>
          <w:rFonts w:ascii="Times New Roman" w:hAnsi="Times New Roman"/>
        </w:rPr>
        <w:t>Долуподписаният /-ната/</w:t>
      </w:r>
    </w:p>
    <w:p w14:paraId="4AE81916" w14:textId="77777777" w:rsidR="00B86F18" w:rsidRPr="00D6169A" w:rsidRDefault="00B86F18" w:rsidP="00B86F18">
      <w:pPr>
        <w:rPr>
          <w:rFonts w:ascii="Times New Roman" w:hAnsi="Times New Roman"/>
        </w:rPr>
      </w:pPr>
      <w:r w:rsidRPr="00D6169A">
        <w:rPr>
          <w:rFonts w:ascii="Times New Roman" w:hAnsi="Times New Roman"/>
        </w:rPr>
        <w:t>с ЕГН</w:t>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притежаващ лична карта № </w:t>
      </w:r>
      <w:r w:rsidRPr="00D6169A">
        <w:rPr>
          <w:rFonts w:ascii="Times New Roman" w:hAnsi="Times New Roman"/>
        </w:rPr>
        <w:tab/>
      </w:r>
      <w:r w:rsidRPr="00D6169A">
        <w:rPr>
          <w:rFonts w:ascii="Times New Roman" w:hAnsi="Times New Roman"/>
        </w:rPr>
        <w:tab/>
      </w:r>
      <w:r w:rsidRPr="00D6169A">
        <w:rPr>
          <w:rFonts w:ascii="Times New Roman" w:hAnsi="Times New Roman"/>
        </w:rPr>
        <w:tab/>
        <w:t>, издадена на</w:t>
      </w:r>
    </w:p>
    <w:p w14:paraId="4AE81917" w14:textId="77777777" w:rsidR="00B86F18" w:rsidRPr="00D6169A" w:rsidRDefault="00B86F18" w:rsidP="00B86F18">
      <w:pPr>
        <w:rPr>
          <w:rFonts w:ascii="Times New Roman" w:hAnsi="Times New Roman"/>
        </w:rPr>
      </w:pPr>
      <w:r w:rsidRPr="00D6169A">
        <w:rPr>
          <w:rFonts w:ascii="Times New Roman" w:hAnsi="Times New Roman"/>
        </w:rPr>
        <w:t xml:space="preserve">от МВР, гр. </w:t>
      </w:r>
      <w:r w:rsidRPr="00D6169A">
        <w:rPr>
          <w:rFonts w:ascii="Times New Roman" w:hAnsi="Times New Roman"/>
        </w:rPr>
        <w:tab/>
      </w:r>
      <w:r w:rsidRPr="00D6169A">
        <w:rPr>
          <w:rFonts w:ascii="Times New Roman" w:hAnsi="Times New Roman"/>
        </w:rPr>
        <w:tab/>
      </w:r>
      <w:r w:rsidRPr="00D6169A">
        <w:rPr>
          <w:rFonts w:ascii="Times New Roman" w:hAnsi="Times New Roman"/>
        </w:rPr>
        <w:tab/>
        <w:t>, адрес:</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AE81918" w14:textId="77777777" w:rsidR="00B86F18" w:rsidRPr="00D6169A" w:rsidRDefault="00B86F18" w:rsidP="00B86F18">
      <w:pPr>
        <w:rPr>
          <w:rFonts w:ascii="Times New Roman" w:hAnsi="Times New Roman"/>
        </w:rPr>
      </w:pPr>
      <w:r w:rsidRPr="00D6169A">
        <w:rPr>
          <w:rFonts w:ascii="Times New Roman" w:hAnsi="Times New Roman"/>
        </w:rPr>
        <w:t>представляващ</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в качеството си на</w:t>
      </w:r>
    </w:p>
    <w:p w14:paraId="4AE81919" w14:textId="77777777" w:rsidR="00B86F18" w:rsidRPr="00D6169A" w:rsidRDefault="00B86F18" w:rsidP="00B86F18">
      <w:pPr>
        <w:rPr>
          <w:rFonts w:ascii="Times New Roman" w:hAnsi="Times New Roman"/>
        </w:rPr>
      </w:pPr>
      <w:r w:rsidRPr="00D6169A">
        <w:rPr>
          <w:rFonts w:ascii="Times New Roman" w:hAnsi="Times New Roman"/>
        </w:rPr>
        <w:t>със седалище</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и адрес</w:t>
      </w:r>
    </w:p>
    <w:p w14:paraId="4AE8191A" w14:textId="77777777" w:rsidR="00B86F18" w:rsidRPr="00D6169A" w:rsidRDefault="00B86F18" w:rsidP="00B86F18">
      <w:pPr>
        <w:rPr>
          <w:rFonts w:ascii="Times New Roman" w:hAnsi="Times New Roman"/>
        </w:rPr>
      </w:pPr>
      <w:r w:rsidRPr="00D6169A">
        <w:rPr>
          <w:rFonts w:ascii="Times New Roman" w:hAnsi="Times New Roman"/>
        </w:rPr>
        <w:t xml:space="preserve">на управление: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тел./факс:</w:t>
      </w:r>
      <w:r w:rsidRPr="00D6169A">
        <w:rPr>
          <w:rFonts w:ascii="Times New Roman" w:hAnsi="Times New Roman"/>
        </w:rPr>
        <w:tab/>
      </w:r>
      <w:r w:rsidRPr="00D6169A">
        <w:rPr>
          <w:rFonts w:ascii="Times New Roman" w:hAnsi="Times New Roman"/>
        </w:rPr>
        <w:tab/>
      </w:r>
      <w:r w:rsidRPr="00D6169A">
        <w:rPr>
          <w:rFonts w:ascii="Times New Roman" w:hAnsi="Times New Roman"/>
        </w:rPr>
        <w:tab/>
        <w:t>, вписано в търговския регистър към Агенцията по вписванията с ЕИК №</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AE8191B" w14:textId="77777777" w:rsidR="00B86F18" w:rsidRPr="00D6169A" w:rsidRDefault="00B86F18" w:rsidP="00B86F18">
      <w:pPr>
        <w:rPr>
          <w:rFonts w:ascii="Times New Roman" w:hAnsi="Times New Roman"/>
        </w:rPr>
      </w:pPr>
      <w:r w:rsidRPr="00D6169A">
        <w:rPr>
          <w:rFonts w:ascii="Times New Roman" w:hAnsi="Times New Roman"/>
        </w:rPr>
        <w:t>ИН по ЗДДС №</w:t>
      </w:r>
    </w:p>
    <w:p w14:paraId="4AE8191C" w14:textId="77777777" w:rsidR="00B86F18" w:rsidRPr="00D6169A" w:rsidRDefault="00B86F18" w:rsidP="00B86F18">
      <w:pPr>
        <w:rPr>
          <w:rFonts w:ascii="Times New Roman" w:hAnsi="Times New Roman"/>
          <w:b/>
        </w:rPr>
      </w:pPr>
      <w:r w:rsidRPr="00D6169A">
        <w:rPr>
          <w:rFonts w:ascii="Times New Roman" w:hAnsi="Times New Roman"/>
          <w:b/>
        </w:rPr>
        <w:t>Д Е К Л А Р И Р А М, ЧЕ:</w:t>
      </w:r>
    </w:p>
    <w:p w14:paraId="4AE8191D" w14:textId="77777777" w:rsidR="00B86F18" w:rsidRPr="00D6169A" w:rsidRDefault="00B86F18" w:rsidP="00B86F18">
      <w:pPr>
        <w:rPr>
          <w:rFonts w:ascii="Times New Roman" w:hAnsi="Times New Roman"/>
        </w:rPr>
      </w:pPr>
      <w:r w:rsidRPr="00D6169A">
        <w:rPr>
          <w:rFonts w:ascii="Times New Roman" w:hAnsi="Times New Roman"/>
        </w:rPr>
        <w:t>1. Не съм осъден с влязла в сила присъда за</w:t>
      </w:r>
      <w:r w:rsidRPr="00D6169A">
        <w:rPr>
          <w:rFonts w:ascii="Times New Roman" w:hAnsi="Times New Roman"/>
          <w:lang w:val="ru-RU"/>
        </w:rPr>
        <w:t xml:space="preserve"> престъпление по чл. 108а, чл. 159а – 159г, чл. 172, чл. 192а, чл. 194 – 217, чл. 219 – 252, чл. 253 – 260, чл. 301 – 307, чл. 321, 321а и чл. 352 – 353е от Наказателния кодекс</w:t>
      </w:r>
      <w:r w:rsidRPr="00D6169A">
        <w:rPr>
          <w:rFonts w:ascii="Times New Roman" w:hAnsi="Times New Roman"/>
        </w:rPr>
        <w:t>.</w:t>
      </w:r>
    </w:p>
    <w:p w14:paraId="4AE8191E" w14:textId="77777777" w:rsidR="00B86F18" w:rsidRPr="00D6169A" w:rsidRDefault="00B86F18" w:rsidP="00B86F18">
      <w:pPr>
        <w:rPr>
          <w:rFonts w:ascii="Times New Roman" w:hAnsi="Times New Roman"/>
        </w:rPr>
      </w:pPr>
      <w:r w:rsidRPr="00D6169A">
        <w:rPr>
          <w:rFonts w:ascii="Times New Roman" w:hAnsi="Times New Roman"/>
        </w:rPr>
        <w:t>2. Не съм осъден с влязла в сила присъда за</w:t>
      </w:r>
      <w:r w:rsidRPr="00D6169A">
        <w:rPr>
          <w:rFonts w:ascii="Times New Roman" w:hAnsi="Times New Roman"/>
          <w:lang w:val="ru-RU"/>
        </w:rPr>
        <w:t xml:space="preserve"> престъпление, аналогично на тези по т. 1, в друга държава членка или трета страна</w:t>
      </w:r>
      <w:r w:rsidRPr="00D6169A">
        <w:rPr>
          <w:rFonts w:ascii="Times New Roman" w:hAnsi="Times New Roman"/>
        </w:rPr>
        <w:t>.</w:t>
      </w:r>
    </w:p>
    <w:p w14:paraId="4AE8191F" w14:textId="77777777" w:rsidR="00B86F18" w:rsidRPr="00D6169A" w:rsidRDefault="00B86F18" w:rsidP="00B86F18">
      <w:pPr>
        <w:rPr>
          <w:rFonts w:ascii="Times New Roman" w:hAnsi="Times New Roman"/>
        </w:rPr>
      </w:pPr>
      <w:r w:rsidRPr="00D6169A">
        <w:rPr>
          <w:rFonts w:ascii="Times New Roman" w:hAnsi="Times New Roman"/>
        </w:rPr>
        <w:t>3. С влязла в сила присъда имам постановено осъждане за престъпление съгласно т.1 или т.2 от настоящата декларация, но съм реабилитиран.</w:t>
      </w:r>
    </w:p>
    <w:p w14:paraId="4AE81920" w14:textId="77777777" w:rsidR="00B86F18" w:rsidRPr="00D6169A" w:rsidRDefault="00B86F18" w:rsidP="00B86F18">
      <w:pPr>
        <w:rPr>
          <w:rFonts w:ascii="Times New Roman" w:hAnsi="Times New Roman"/>
        </w:rPr>
      </w:pPr>
      <w:r w:rsidRPr="00D6169A">
        <w:rPr>
          <w:rFonts w:ascii="Times New Roman" w:hAnsi="Times New Roman"/>
        </w:rPr>
        <w:t>( невярното се зачертава)</w:t>
      </w:r>
    </w:p>
    <w:p w14:paraId="4AE81921" w14:textId="77777777" w:rsidR="00B86F18" w:rsidRPr="00D6169A" w:rsidRDefault="00B86F18" w:rsidP="00B86F18">
      <w:pPr>
        <w:rPr>
          <w:rFonts w:ascii="Times New Roman" w:hAnsi="Times New Roman"/>
          <w:lang w:val="ru-RU"/>
        </w:rPr>
      </w:pPr>
      <w:r w:rsidRPr="00D6169A">
        <w:rPr>
          <w:rFonts w:ascii="Times New Roman" w:hAnsi="Times New Roman"/>
        </w:rPr>
        <w:t xml:space="preserve">4. Не </w:t>
      </w:r>
      <w:r w:rsidRPr="00D6169A">
        <w:rPr>
          <w:rFonts w:ascii="Times New Roman" w:hAnsi="Times New Roman"/>
          <w:lang w:val="ru-RU"/>
        </w:rPr>
        <w:t>е налице конфликт на интереси, който не може да бъде отстранен.</w:t>
      </w:r>
    </w:p>
    <w:p w14:paraId="4AE81922" w14:textId="77777777" w:rsidR="00B86F18" w:rsidRPr="00D6169A" w:rsidRDefault="00B86F18" w:rsidP="00B86F18">
      <w:pPr>
        <w:rPr>
          <w:rFonts w:ascii="Times New Roman" w:hAnsi="Times New Roman"/>
        </w:rPr>
      </w:pPr>
      <w:r w:rsidRPr="00D6169A">
        <w:rPr>
          <w:rFonts w:ascii="Times New Roman" w:hAnsi="Times New Roman"/>
        </w:rPr>
        <w:t>Известно ми е, че при деклариране на неверни данни нося наказателна отговорност по чл.313 от НК.</w:t>
      </w:r>
    </w:p>
    <w:p w14:paraId="4AE81923" w14:textId="77777777" w:rsidR="00B86F18" w:rsidRPr="00D6169A" w:rsidRDefault="00B86F18" w:rsidP="00B86F18">
      <w:pPr>
        <w:rPr>
          <w:rFonts w:ascii="Times New Roman" w:hAnsi="Times New Roman"/>
        </w:rPr>
      </w:pP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г.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Декларатор: </w:t>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4AE81924" w14:textId="77777777" w:rsidR="00B86F18" w:rsidRPr="00D6169A" w:rsidRDefault="00B86F18" w:rsidP="00B86F18">
      <w:pPr>
        <w:rPr>
          <w:rFonts w:ascii="Times New Roman" w:hAnsi="Times New Roman"/>
        </w:rPr>
      </w:pPr>
      <w:r w:rsidRPr="00D6169A">
        <w:rPr>
          <w:rFonts w:ascii="Times New Roman" w:hAnsi="Times New Roman"/>
        </w:rPr>
        <w:t xml:space="preserve">Забележка: Декларацията се подава от </w:t>
      </w:r>
      <w:r w:rsidRPr="00D6169A">
        <w:rPr>
          <w:rFonts w:ascii="Times New Roman" w:hAnsi="Times New Roman"/>
          <w:lang w:val="ru-RU"/>
        </w:rPr>
        <w:t>лицата</w:t>
      </w:r>
      <w:r w:rsidRPr="00D6169A">
        <w:rPr>
          <w:rFonts w:ascii="Times New Roman" w:hAnsi="Times New Roman"/>
        </w:rPr>
        <w:t xml:space="preserve"> по чл. 40 от ППЗОП. </w:t>
      </w:r>
    </w:p>
    <w:p w14:paraId="4AE81925" w14:textId="77777777" w:rsidR="00B86F18" w:rsidRPr="00D6169A" w:rsidRDefault="00B86F18" w:rsidP="00B86F18">
      <w:pPr>
        <w:rPr>
          <w:rFonts w:ascii="Times New Roman" w:hAnsi="Times New Roman"/>
          <w:lang w:val="ru-RU"/>
        </w:rPr>
      </w:pPr>
    </w:p>
    <w:p w14:paraId="4AE81926" w14:textId="77777777" w:rsidR="00B86F18" w:rsidRPr="00D6169A" w:rsidRDefault="00B86F18" w:rsidP="00B86F18">
      <w:pPr>
        <w:rPr>
          <w:rFonts w:ascii="Times New Roman" w:hAnsi="Times New Roman"/>
          <w:b/>
          <w:lang w:val="ru-RU"/>
        </w:rPr>
        <w:sectPr w:rsidR="00B86F18" w:rsidRPr="00D6169A" w:rsidSect="00B86F18">
          <w:pgSz w:w="11906" w:h="16838"/>
          <w:pgMar w:top="992" w:right="1418" w:bottom="709" w:left="1418" w:header="709" w:footer="709" w:gutter="0"/>
          <w:cols w:space="720"/>
          <w:vAlign w:val="both"/>
        </w:sectPr>
      </w:pPr>
    </w:p>
    <w:p w14:paraId="4AE81927" w14:textId="77777777" w:rsidR="00B86F18" w:rsidRPr="00D6169A" w:rsidRDefault="00B86F18" w:rsidP="00A272D0">
      <w:pPr>
        <w:jc w:val="center"/>
        <w:rPr>
          <w:rFonts w:ascii="Times New Roman" w:hAnsi="Times New Roman"/>
          <w:b/>
          <w:lang w:val="ru-RU"/>
        </w:rPr>
      </w:pPr>
      <w:r w:rsidRPr="00D6169A">
        <w:rPr>
          <w:rFonts w:ascii="Times New Roman" w:hAnsi="Times New Roman"/>
          <w:b/>
          <w:lang w:val="ru-RU"/>
        </w:rPr>
        <w:t>Д Е К Л А Р А Ц И Я</w:t>
      </w:r>
    </w:p>
    <w:p w14:paraId="4AE81928" w14:textId="77777777" w:rsidR="00B86F18" w:rsidRPr="00D6169A" w:rsidRDefault="00B86F18" w:rsidP="00A272D0">
      <w:pPr>
        <w:jc w:val="center"/>
        <w:rPr>
          <w:rFonts w:ascii="Times New Roman" w:hAnsi="Times New Roman"/>
          <w:b/>
        </w:rPr>
      </w:pPr>
      <w:r w:rsidRPr="00D6169A">
        <w:rPr>
          <w:rFonts w:ascii="Times New Roman" w:hAnsi="Times New Roman"/>
          <w:b/>
        </w:rPr>
        <w:t>по чл. 97, ал. 5 от ППЗОП</w:t>
      </w:r>
    </w:p>
    <w:p w14:paraId="4AE81929" w14:textId="77777777" w:rsidR="00B86F18" w:rsidRPr="00D6169A" w:rsidRDefault="00B86F18" w:rsidP="00A272D0">
      <w:pPr>
        <w:jc w:val="center"/>
        <w:rPr>
          <w:rFonts w:ascii="Times New Roman" w:hAnsi="Times New Roman"/>
        </w:rPr>
      </w:pPr>
      <w:r w:rsidRPr="00D6169A">
        <w:rPr>
          <w:rFonts w:ascii="Times New Roman" w:hAnsi="Times New Roman"/>
        </w:rPr>
        <w:t>(за обстоятелствата по чл. 54, ал. 1, т. 3-5 от ЗОП)</w:t>
      </w:r>
    </w:p>
    <w:p w14:paraId="4AE8192A" w14:textId="77777777" w:rsidR="00B86F18" w:rsidRPr="00D6169A" w:rsidRDefault="00B86F18" w:rsidP="00A272D0">
      <w:pPr>
        <w:jc w:val="center"/>
        <w:rPr>
          <w:rFonts w:ascii="Times New Roman" w:hAnsi="Times New Roman"/>
          <w:b/>
        </w:rPr>
      </w:pPr>
      <w:r w:rsidRPr="00D6169A">
        <w:rPr>
          <w:rFonts w:ascii="Times New Roman" w:hAnsi="Times New Roman"/>
        </w:rPr>
        <w:t>от Участник обществена поръчка с предмет:</w:t>
      </w:r>
    </w:p>
    <w:p w14:paraId="4AE8192B" w14:textId="77777777" w:rsidR="00B86F18" w:rsidRPr="00D6169A" w:rsidRDefault="00183980" w:rsidP="00A272D0">
      <w:pPr>
        <w:jc w:val="center"/>
        <w:rPr>
          <w:rFonts w:ascii="Times New Roman" w:hAnsi="Times New Roman"/>
          <w:b/>
          <w:i/>
        </w:rPr>
      </w:pPr>
      <w:r w:rsidRPr="00183980">
        <w:rPr>
          <w:rFonts w:ascii="Times New Roman" w:hAnsi="Times New Roman"/>
          <w:b/>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92C" w14:textId="77777777" w:rsidR="00B86F18" w:rsidRPr="00D6169A" w:rsidRDefault="00B86F18" w:rsidP="00B86F18">
      <w:pPr>
        <w:rPr>
          <w:rFonts w:ascii="Times New Roman" w:hAnsi="Times New Roman"/>
        </w:rPr>
      </w:pPr>
      <w:r w:rsidRPr="00D6169A">
        <w:rPr>
          <w:rFonts w:ascii="Times New Roman" w:hAnsi="Times New Roman"/>
        </w:rPr>
        <w:t>Долуподписаният /-ната/</w:t>
      </w:r>
    </w:p>
    <w:p w14:paraId="4AE8192D" w14:textId="77777777" w:rsidR="00B86F18" w:rsidRPr="00D6169A" w:rsidRDefault="00B86F18" w:rsidP="00B86F18">
      <w:pPr>
        <w:rPr>
          <w:rFonts w:ascii="Times New Roman" w:hAnsi="Times New Roman"/>
        </w:rPr>
      </w:pPr>
      <w:r w:rsidRPr="00D6169A">
        <w:rPr>
          <w:rFonts w:ascii="Times New Roman" w:hAnsi="Times New Roman"/>
        </w:rPr>
        <w:t>с ЕГН</w:t>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притежаващ лична карта № </w:t>
      </w:r>
      <w:r w:rsidRPr="00D6169A">
        <w:rPr>
          <w:rFonts w:ascii="Times New Roman" w:hAnsi="Times New Roman"/>
        </w:rPr>
        <w:tab/>
      </w:r>
      <w:r w:rsidRPr="00D6169A">
        <w:rPr>
          <w:rFonts w:ascii="Times New Roman" w:hAnsi="Times New Roman"/>
        </w:rPr>
        <w:tab/>
      </w:r>
      <w:r w:rsidRPr="00D6169A">
        <w:rPr>
          <w:rFonts w:ascii="Times New Roman" w:hAnsi="Times New Roman"/>
        </w:rPr>
        <w:tab/>
        <w:t>, издадена на</w:t>
      </w:r>
    </w:p>
    <w:p w14:paraId="4AE8192E" w14:textId="77777777" w:rsidR="00B86F18" w:rsidRPr="00D6169A" w:rsidRDefault="00B86F18" w:rsidP="00B86F18">
      <w:pPr>
        <w:rPr>
          <w:rFonts w:ascii="Times New Roman" w:hAnsi="Times New Roman"/>
        </w:rPr>
      </w:pPr>
      <w:r w:rsidRPr="00D6169A">
        <w:rPr>
          <w:rFonts w:ascii="Times New Roman" w:hAnsi="Times New Roman"/>
        </w:rPr>
        <w:t xml:space="preserve">от МВР, гр. </w:t>
      </w:r>
      <w:r w:rsidRPr="00D6169A">
        <w:rPr>
          <w:rFonts w:ascii="Times New Roman" w:hAnsi="Times New Roman"/>
        </w:rPr>
        <w:tab/>
      </w:r>
      <w:r w:rsidRPr="00D6169A">
        <w:rPr>
          <w:rFonts w:ascii="Times New Roman" w:hAnsi="Times New Roman"/>
        </w:rPr>
        <w:tab/>
      </w:r>
      <w:r w:rsidRPr="00D6169A">
        <w:rPr>
          <w:rFonts w:ascii="Times New Roman" w:hAnsi="Times New Roman"/>
        </w:rPr>
        <w:tab/>
        <w:t>, адрес:</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AE8192F" w14:textId="77777777" w:rsidR="00B86F18" w:rsidRPr="00D6169A" w:rsidRDefault="00B86F18" w:rsidP="00B86F18">
      <w:pPr>
        <w:rPr>
          <w:rFonts w:ascii="Times New Roman" w:hAnsi="Times New Roman"/>
        </w:rPr>
      </w:pPr>
      <w:r w:rsidRPr="00D6169A">
        <w:rPr>
          <w:rFonts w:ascii="Times New Roman" w:hAnsi="Times New Roman"/>
        </w:rPr>
        <w:t>представляващ</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в качеството си на</w:t>
      </w:r>
    </w:p>
    <w:p w14:paraId="4AE81930" w14:textId="77777777" w:rsidR="00B86F18" w:rsidRPr="00D6169A" w:rsidRDefault="00B86F18" w:rsidP="00B86F18">
      <w:pPr>
        <w:rPr>
          <w:rFonts w:ascii="Times New Roman" w:hAnsi="Times New Roman"/>
        </w:rPr>
      </w:pPr>
      <w:r w:rsidRPr="00D6169A">
        <w:rPr>
          <w:rFonts w:ascii="Times New Roman" w:hAnsi="Times New Roman"/>
        </w:rPr>
        <w:t>със седалище</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и адрес</w:t>
      </w:r>
    </w:p>
    <w:p w14:paraId="4AE81931" w14:textId="77777777" w:rsidR="00B86F18" w:rsidRPr="00D6169A" w:rsidRDefault="00B86F18" w:rsidP="00B86F18">
      <w:pPr>
        <w:rPr>
          <w:rFonts w:ascii="Times New Roman" w:hAnsi="Times New Roman"/>
        </w:rPr>
      </w:pPr>
      <w:r w:rsidRPr="00D6169A">
        <w:rPr>
          <w:rFonts w:ascii="Times New Roman" w:hAnsi="Times New Roman"/>
        </w:rPr>
        <w:t xml:space="preserve">на управление: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тел./факс:</w:t>
      </w:r>
      <w:r w:rsidRPr="00D6169A">
        <w:rPr>
          <w:rFonts w:ascii="Times New Roman" w:hAnsi="Times New Roman"/>
        </w:rPr>
        <w:tab/>
      </w:r>
      <w:r w:rsidRPr="00D6169A">
        <w:rPr>
          <w:rFonts w:ascii="Times New Roman" w:hAnsi="Times New Roman"/>
        </w:rPr>
        <w:tab/>
      </w:r>
      <w:r w:rsidRPr="00D6169A">
        <w:rPr>
          <w:rFonts w:ascii="Times New Roman" w:hAnsi="Times New Roman"/>
        </w:rPr>
        <w:tab/>
        <w:t>, вписано в търговския регистър към Агенцията по вписванията с ЕИК №</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AE81932" w14:textId="77777777" w:rsidR="00B86F18" w:rsidRPr="00D6169A" w:rsidRDefault="00B86F18" w:rsidP="00B86F18">
      <w:pPr>
        <w:rPr>
          <w:rFonts w:ascii="Times New Roman" w:hAnsi="Times New Roman"/>
        </w:rPr>
      </w:pPr>
      <w:r w:rsidRPr="00D6169A">
        <w:rPr>
          <w:rFonts w:ascii="Times New Roman" w:hAnsi="Times New Roman"/>
        </w:rPr>
        <w:t>ИН по ЗДДС №</w:t>
      </w:r>
    </w:p>
    <w:p w14:paraId="4AE81933" w14:textId="77777777" w:rsidR="00B86F18" w:rsidRPr="00D6169A" w:rsidRDefault="00B86F18" w:rsidP="00B86F18">
      <w:pPr>
        <w:rPr>
          <w:rFonts w:ascii="Times New Roman" w:hAnsi="Times New Roman"/>
          <w:b/>
        </w:rPr>
      </w:pPr>
      <w:r w:rsidRPr="00D6169A">
        <w:rPr>
          <w:rFonts w:ascii="Times New Roman" w:hAnsi="Times New Roman"/>
          <w:b/>
        </w:rPr>
        <w:t>Д Е К Л А Р И Р А М, ЧЕ:</w:t>
      </w:r>
    </w:p>
    <w:p w14:paraId="4AE81934" w14:textId="77777777" w:rsidR="00B86F18" w:rsidRPr="00D6169A" w:rsidRDefault="00B86F18" w:rsidP="00B86F18">
      <w:pPr>
        <w:rPr>
          <w:rFonts w:ascii="Times New Roman" w:hAnsi="Times New Roman"/>
        </w:rPr>
      </w:pPr>
      <w:r w:rsidRPr="00D6169A">
        <w:rPr>
          <w:rFonts w:ascii="Times New Roman" w:hAnsi="Times New Roman"/>
        </w:rPr>
        <w:t>1</w:t>
      </w:r>
      <w:r w:rsidRPr="00D6169A">
        <w:rPr>
          <w:rFonts w:ascii="Times New Roman" w:hAnsi="Times New Roman"/>
          <w:lang w:val="ru-RU"/>
        </w:rPr>
        <w:t xml:space="preserve">. </w:t>
      </w:r>
      <w:r w:rsidRPr="00D6169A">
        <w:rPr>
          <w:rFonts w:ascii="Times New Roman" w:hAnsi="Times New Roman"/>
        </w:rPr>
        <w:t>Участникът, който представлявам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14:paraId="4AE81935" w14:textId="77777777" w:rsidR="00B86F18" w:rsidRPr="00D6169A" w:rsidRDefault="00B86F18" w:rsidP="00B86F18">
      <w:pPr>
        <w:rPr>
          <w:rFonts w:ascii="Times New Roman" w:hAnsi="Times New Roman"/>
        </w:rPr>
      </w:pPr>
      <w:r w:rsidRPr="00D6169A">
        <w:rPr>
          <w:rFonts w:ascii="Times New Roman" w:hAnsi="Times New Roman"/>
        </w:rPr>
        <w:t xml:space="preserve">- има задължения за данъци и задължителни осигурителни вноски по смисъла на </w:t>
      </w:r>
      <w:hyperlink r:id="rId14" w:history="1">
        <w:r w:rsidRPr="00D6169A">
          <w:rPr>
            <w:rStyle w:val="a7"/>
            <w:rFonts w:ascii="Times New Roman" w:hAnsi="Times New Roman"/>
            <w:u w:val="none"/>
          </w:rPr>
          <w:t>чл. 162, ал. 2, т. 1 от Данъчно-осигурителния процесуален кодекс</w:t>
        </w:r>
      </w:hyperlink>
      <w:r w:rsidRPr="00D6169A">
        <w:rPr>
          <w:rFonts w:ascii="Times New Roman" w:hAnsi="Times New Roman"/>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14:paraId="4AE81936" w14:textId="77777777" w:rsidR="00B86F18" w:rsidRPr="00D6169A" w:rsidRDefault="00B86F18" w:rsidP="00B86F18">
      <w:pPr>
        <w:rPr>
          <w:rFonts w:ascii="Times New Roman" w:hAnsi="Times New Roman"/>
        </w:rPr>
      </w:pPr>
      <w:r w:rsidRPr="00D6169A">
        <w:rPr>
          <w:rFonts w:ascii="Times New Roman" w:hAnsi="Times New Roman"/>
        </w:rPr>
        <w:t>- няма задължения за данъци или вноски за социалното осигуряване съгласно законодателството на държавата, в която е установен*;</w:t>
      </w:r>
    </w:p>
    <w:p w14:paraId="4AE81937" w14:textId="77777777" w:rsidR="00B86F18" w:rsidRPr="00D6169A" w:rsidRDefault="00B86F18" w:rsidP="00B86F18">
      <w:pPr>
        <w:rPr>
          <w:rFonts w:ascii="Times New Roman" w:hAnsi="Times New Roman"/>
        </w:rPr>
      </w:pPr>
      <w:r w:rsidRPr="00D6169A">
        <w:rPr>
          <w:rFonts w:ascii="Times New Roman" w:hAnsi="Times New Roman"/>
        </w:rPr>
        <w:t xml:space="preserve">                             ( невярното се зачертава)</w:t>
      </w:r>
    </w:p>
    <w:p w14:paraId="4AE81938" w14:textId="77777777" w:rsidR="00B86F18" w:rsidRPr="00D6169A" w:rsidRDefault="00B86F18" w:rsidP="00B86F18">
      <w:pPr>
        <w:rPr>
          <w:rFonts w:ascii="Times New Roman" w:hAnsi="Times New Roman"/>
        </w:rPr>
      </w:pPr>
      <w:r w:rsidRPr="00D6169A">
        <w:rPr>
          <w:rFonts w:ascii="Times New Roman" w:hAnsi="Times New Roman"/>
        </w:rPr>
        <w:t>2. Не е налице неравнопоставеност в случаите по чл. 44, ал. 5 от ЗОП</w:t>
      </w:r>
    </w:p>
    <w:p w14:paraId="4AE81939" w14:textId="77777777" w:rsidR="00B86F18" w:rsidRPr="00D6169A" w:rsidRDefault="00B86F18" w:rsidP="00B86F18">
      <w:pPr>
        <w:rPr>
          <w:rFonts w:ascii="Times New Roman" w:hAnsi="Times New Roman"/>
        </w:rPr>
      </w:pPr>
      <w:r w:rsidRPr="00D6169A">
        <w:rPr>
          <w:rFonts w:ascii="Times New Roman" w:hAnsi="Times New Roman"/>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w:t>
      </w:r>
      <w:r w:rsidRPr="00D6169A">
        <w:rPr>
          <w:rFonts w:ascii="Times New Roman" w:hAnsi="Times New Roman"/>
          <w:lang w:val="ru-RU"/>
        </w:rPr>
        <w:t xml:space="preserve"> </w:t>
      </w:r>
      <w:r w:rsidRPr="00D6169A">
        <w:rPr>
          <w:rFonts w:ascii="Times New Roman" w:hAnsi="Times New Roman"/>
        </w:rPr>
        <w:t>финансови и икономически условия, технически способности и квалификация, когато е приложимо).</w:t>
      </w:r>
    </w:p>
    <w:p w14:paraId="4AE8193A" w14:textId="77777777" w:rsidR="00B86F18" w:rsidRPr="00D6169A" w:rsidRDefault="00B86F18" w:rsidP="00B86F18">
      <w:pPr>
        <w:rPr>
          <w:rFonts w:ascii="Times New Roman" w:hAnsi="Times New Roman"/>
        </w:rPr>
      </w:pPr>
      <w:r w:rsidRPr="00D6169A">
        <w:rPr>
          <w:rFonts w:ascii="Times New Roman" w:hAnsi="Times New Roman"/>
        </w:rPr>
        <w:t>4. Участникът, който представлявам е</w:t>
      </w:r>
      <w:r w:rsidRPr="00D6169A">
        <w:rPr>
          <w:rFonts w:ascii="Times New Roman" w:hAnsi="Times New Roman"/>
          <w:lang w:val="ru-RU"/>
        </w:rPr>
        <w:t xml:space="preserve"> предоставил изискваща</w:t>
      </w:r>
      <w:r w:rsidRPr="00D6169A">
        <w:rPr>
          <w:rFonts w:ascii="Times New Roman" w:hAnsi="Times New Roman"/>
        </w:rPr>
        <w:t>та</w:t>
      </w:r>
      <w:r w:rsidRPr="00D6169A">
        <w:rPr>
          <w:rFonts w:ascii="Times New Roman" w:hAnsi="Times New Roman"/>
          <w:lang w:val="ru-RU"/>
        </w:rPr>
        <w:t xml:space="preserve"> се информация, свързана с удостоверяване </w:t>
      </w:r>
      <w:r w:rsidRPr="00D6169A">
        <w:rPr>
          <w:rFonts w:ascii="Times New Roman" w:hAnsi="Times New Roman"/>
        </w:rPr>
        <w:t>условията, на които следва да отговарят участниците, (включително изискванията за</w:t>
      </w:r>
      <w:r w:rsidRPr="00D6169A">
        <w:rPr>
          <w:rFonts w:ascii="Times New Roman" w:hAnsi="Times New Roman"/>
          <w:lang w:val="ru-RU"/>
        </w:rPr>
        <w:t xml:space="preserve"> </w:t>
      </w:r>
      <w:r w:rsidRPr="00D6169A">
        <w:rPr>
          <w:rFonts w:ascii="Times New Roman" w:hAnsi="Times New Roman"/>
        </w:rPr>
        <w:t>финансови и икономически условия, технически способности и квалификация, когато е приложимо)</w:t>
      </w:r>
    </w:p>
    <w:p w14:paraId="4AE8193B" w14:textId="77777777" w:rsidR="00B86F18" w:rsidRPr="00D6169A" w:rsidRDefault="00B86F18" w:rsidP="00B86F18">
      <w:pPr>
        <w:rPr>
          <w:rFonts w:ascii="Times New Roman" w:hAnsi="Times New Roman"/>
        </w:rPr>
      </w:pPr>
    </w:p>
    <w:p w14:paraId="4AE8193C" w14:textId="77777777" w:rsidR="00B86F18" w:rsidRPr="00D6169A" w:rsidRDefault="00B86F18" w:rsidP="00B86F18">
      <w:pPr>
        <w:rPr>
          <w:rFonts w:ascii="Times New Roman" w:hAnsi="Times New Roman"/>
        </w:rPr>
      </w:pPr>
      <w:r w:rsidRPr="00D6169A">
        <w:rPr>
          <w:rFonts w:ascii="Times New Roman" w:hAnsi="Times New Roman"/>
        </w:rPr>
        <w:t xml:space="preserve">Декларирам, че посочената информация е вярна и съм наясно с последствията при представяне на неверни данни. </w:t>
      </w:r>
    </w:p>
    <w:p w14:paraId="4AE8193D" w14:textId="77777777" w:rsidR="00B86F18" w:rsidRPr="00D6169A" w:rsidRDefault="00B86F18" w:rsidP="00B86F18">
      <w:pPr>
        <w:rPr>
          <w:rFonts w:ascii="Times New Roman" w:hAnsi="Times New Roman"/>
        </w:rPr>
      </w:pPr>
    </w:p>
    <w:p w14:paraId="4AE8193E" w14:textId="77777777" w:rsidR="00B86F18" w:rsidRPr="00D6169A" w:rsidRDefault="00B86F18" w:rsidP="00B86F18">
      <w:pPr>
        <w:rPr>
          <w:rFonts w:ascii="Times New Roman" w:hAnsi="Times New Roman"/>
        </w:rPr>
      </w:pP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г.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Декларатор: </w:t>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4AE8193F" w14:textId="77777777" w:rsidR="00B86F18" w:rsidRPr="00D6169A" w:rsidRDefault="00B86F18" w:rsidP="00B86F18">
      <w:pPr>
        <w:rPr>
          <w:rFonts w:ascii="Times New Roman" w:hAnsi="Times New Roman"/>
        </w:rPr>
      </w:pPr>
    </w:p>
    <w:p w14:paraId="4AE81940" w14:textId="77777777" w:rsidR="00B86F18" w:rsidRPr="00D6169A" w:rsidRDefault="00B86F18" w:rsidP="00B86F18">
      <w:pPr>
        <w:rPr>
          <w:rFonts w:ascii="Times New Roman" w:hAnsi="Times New Roman"/>
        </w:rPr>
      </w:pPr>
    </w:p>
    <w:p w14:paraId="4AE81941" w14:textId="77777777" w:rsidR="00B86F18" w:rsidRPr="00D6169A" w:rsidRDefault="00B86F18" w:rsidP="00B86F18">
      <w:pPr>
        <w:rPr>
          <w:rFonts w:ascii="Times New Roman" w:hAnsi="Times New Roman"/>
        </w:rPr>
      </w:pPr>
    </w:p>
    <w:p w14:paraId="4AE81942" w14:textId="77777777" w:rsidR="00B86F18" w:rsidRPr="00D6169A" w:rsidRDefault="00B86F18" w:rsidP="00B86F18">
      <w:pPr>
        <w:rPr>
          <w:rFonts w:ascii="Times New Roman" w:hAnsi="Times New Roman"/>
        </w:rPr>
      </w:pPr>
      <w:r w:rsidRPr="00D6169A">
        <w:rPr>
          <w:rFonts w:ascii="Times New Roman" w:hAnsi="Times New Roman"/>
          <w:b/>
          <w:i/>
        </w:rPr>
        <w:t>Забележка:</w:t>
      </w:r>
      <w:r w:rsidRPr="00D6169A">
        <w:rPr>
          <w:rFonts w:ascii="Times New Roman" w:hAnsi="Times New Roman"/>
        </w:rPr>
        <w:t xml:space="preserve"> </w:t>
      </w:r>
      <w:r w:rsidRPr="00D6169A">
        <w:rPr>
          <w:rFonts w:ascii="Times New Roman" w:hAnsi="Times New Roman"/>
          <w:i/>
        </w:rPr>
        <w:t>Декларацията се подава от лицето/лицата, което/които може/могат самостоятелно да го представлява/т Участника, съгласно чл. 40 от ППЗОП.</w:t>
      </w:r>
    </w:p>
    <w:p w14:paraId="4AE81943" w14:textId="77777777" w:rsidR="00B86F18" w:rsidRPr="00D6169A" w:rsidRDefault="00B86F18" w:rsidP="00B86F18">
      <w:pPr>
        <w:rPr>
          <w:rFonts w:ascii="Times New Roman" w:hAnsi="Times New Roman"/>
          <w:b/>
          <w:lang w:val="ru-RU"/>
        </w:rPr>
        <w:sectPr w:rsidR="00B86F18" w:rsidRPr="00D6169A" w:rsidSect="00B86F18">
          <w:pgSz w:w="11906" w:h="16838" w:code="9"/>
          <w:pgMar w:top="992" w:right="1418" w:bottom="709" w:left="1418" w:header="709" w:footer="709" w:gutter="0"/>
          <w:cols w:space="720"/>
        </w:sectPr>
      </w:pPr>
    </w:p>
    <w:p w14:paraId="4AE81944" w14:textId="77777777" w:rsidR="00B86F18" w:rsidRPr="00D6169A" w:rsidRDefault="00B86F18" w:rsidP="0066054F">
      <w:pPr>
        <w:jc w:val="center"/>
        <w:rPr>
          <w:rFonts w:ascii="Times New Roman" w:hAnsi="Times New Roman"/>
          <w:b/>
          <w:bCs/>
        </w:rPr>
      </w:pPr>
      <w:r w:rsidRPr="00D6169A">
        <w:rPr>
          <w:rFonts w:ascii="Times New Roman" w:hAnsi="Times New Roman"/>
          <w:b/>
          <w:bCs/>
        </w:rPr>
        <w:t>ДЕКЛАРАЦИЯ</w:t>
      </w:r>
    </w:p>
    <w:p w14:paraId="4AE81945" w14:textId="77777777" w:rsidR="00B86F18" w:rsidRPr="00D6169A" w:rsidRDefault="00B86F18" w:rsidP="0066054F">
      <w:pPr>
        <w:jc w:val="center"/>
        <w:rPr>
          <w:rFonts w:ascii="Times New Roman" w:hAnsi="Times New Roman"/>
          <w:b/>
          <w:bCs/>
        </w:rPr>
      </w:pPr>
    </w:p>
    <w:p w14:paraId="4AE81946" w14:textId="77777777" w:rsidR="00B86F18" w:rsidRPr="00D6169A" w:rsidRDefault="00B86F18" w:rsidP="0066054F">
      <w:pPr>
        <w:jc w:val="center"/>
        <w:rPr>
          <w:rFonts w:ascii="Times New Roman" w:hAnsi="Times New Roman"/>
          <w:b/>
          <w:bCs/>
        </w:rPr>
      </w:pPr>
      <w:r w:rsidRPr="00D6169A">
        <w:rPr>
          <w:rFonts w:ascii="Times New Roman" w:hAnsi="Times New Roman"/>
          <w:b/>
          <w:bCs/>
        </w:rPr>
        <w:t>по чл. 101, ал.11 от ЗОП за липса на свързаност с друг участник</w:t>
      </w:r>
    </w:p>
    <w:p w14:paraId="4AE81947" w14:textId="77777777" w:rsidR="00B86F18" w:rsidRPr="00D6169A" w:rsidRDefault="00B86F18" w:rsidP="0066054F">
      <w:pPr>
        <w:jc w:val="center"/>
        <w:rPr>
          <w:rFonts w:ascii="Times New Roman" w:hAnsi="Times New Roman"/>
          <w:b/>
          <w:bCs/>
        </w:rPr>
      </w:pPr>
    </w:p>
    <w:p w14:paraId="4AE81948" w14:textId="77777777" w:rsidR="00B86F18" w:rsidRPr="00D6169A" w:rsidRDefault="00B86F18" w:rsidP="00B86F18">
      <w:pPr>
        <w:rPr>
          <w:rFonts w:ascii="Times New Roman" w:hAnsi="Times New Roman"/>
          <w:b/>
          <w:bCs/>
        </w:rPr>
      </w:pPr>
      <w:r w:rsidRPr="00D6169A">
        <w:rPr>
          <w:rFonts w:ascii="Times New Roman" w:hAnsi="Times New Roman"/>
          <w:b/>
          <w:bCs/>
        </w:rPr>
        <w:t xml:space="preserve">Долуподписаният/ата/ </w:t>
      </w:r>
      <w:r w:rsidRPr="00D6169A">
        <w:rPr>
          <w:rFonts w:ascii="Times New Roman" w:hAnsi="Times New Roman"/>
          <w:b/>
          <w:bCs/>
        </w:rPr>
        <w:tab/>
      </w:r>
      <w:r w:rsidRPr="00D6169A">
        <w:rPr>
          <w:rFonts w:ascii="Times New Roman" w:hAnsi="Times New Roman"/>
          <w:b/>
          <w:bCs/>
        </w:rPr>
        <w:tab/>
        <w:t>…………………………………………………………………………………...</w:t>
      </w:r>
    </w:p>
    <w:p w14:paraId="4AE81949" w14:textId="77777777" w:rsidR="00B86F18" w:rsidRPr="00D6169A" w:rsidRDefault="00B86F18" w:rsidP="00B86F18">
      <w:pPr>
        <w:rPr>
          <w:rFonts w:ascii="Times New Roman" w:hAnsi="Times New Roman"/>
          <w:b/>
          <w:bCs/>
          <w:vertAlign w:val="superscript"/>
        </w:rPr>
      </w:pPr>
      <w:r w:rsidRPr="00D6169A">
        <w:rPr>
          <w:rFonts w:ascii="Times New Roman" w:hAnsi="Times New Roman"/>
          <w:b/>
          <w:bCs/>
          <w:vertAlign w:val="superscript"/>
        </w:rPr>
        <w:t>/собствено бащино фамилно име /</w:t>
      </w:r>
    </w:p>
    <w:p w14:paraId="4AE8194A" w14:textId="77777777" w:rsidR="00B86F18" w:rsidRPr="00D6169A" w:rsidRDefault="00B86F18" w:rsidP="00B86F18">
      <w:pPr>
        <w:rPr>
          <w:rFonts w:ascii="Times New Roman" w:hAnsi="Times New Roman"/>
          <w:b/>
          <w:bCs/>
        </w:rPr>
      </w:pPr>
    </w:p>
    <w:p w14:paraId="4AE8194B" w14:textId="77777777" w:rsidR="00B86F18" w:rsidRPr="00D6169A" w:rsidRDefault="00B86F18" w:rsidP="00B86F18">
      <w:pPr>
        <w:rPr>
          <w:rFonts w:ascii="Times New Roman" w:hAnsi="Times New Roman"/>
          <w:b/>
          <w:bCs/>
        </w:rPr>
      </w:pPr>
      <w:r w:rsidRPr="00D6169A">
        <w:rPr>
          <w:rFonts w:ascii="Times New Roman" w:hAnsi="Times New Roman"/>
          <w:b/>
          <w:bCs/>
        </w:rPr>
        <w:t xml:space="preserve">в качеството си на  </w:t>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t>…………………………………………………………………………………...</w:t>
      </w:r>
    </w:p>
    <w:p w14:paraId="4AE8194C" w14:textId="77777777" w:rsidR="00B86F18" w:rsidRPr="00D6169A" w:rsidRDefault="00B86F18" w:rsidP="00B86F18">
      <w:pPr>
        <w:rPr>
          <w:rFonts w:ascii="Times New Roman" w:hAnsi="Times New Roman"/>
          <w:b/>
          <w:bCs/>
          <w:vertAlign w:val="superscript"/>
        </w:rPr>
      </w:pPr>
      <w:r w:rsidRPr="00D6169A">
        <w:rPr>
          <w:rFonts w:ascii="Times New Roman" w:hAnsi="Times New Roman"/>
          <w:b/>
          <w:bCs/>
          <w:vertAlign w:val="superscript"/>
        </w:rPr>
        <w:t>/посочва се качеството на лицето/</w:t>
      </w:r>
    </w:p>
    <w:p w14:paraId="4AE8194D" w14:textId="77777777" w:rsidR="00B86F18" w:rsidRPr="00D6169A" w:rsidRDefault="00B86F18" w:rsidP="00B86F18">
      <w:pPr>
        <w:rPr>
          <w:rFonts w:ascii="Times New Roman" w:hAnsi="Times New Roman"/>
          <w:b/>
          <w:bCs/>
        </w:rPr>
      </w:pPr>
      <w:r w:rsidRPr="00D6169A">
        <w:rPr>
          <w:rFonts w:ascii="Times New Roman" w:hAnsi="Times New Roman"/>
          <w:b/>
          <w:bCs/>
        </w:rPr>
        <w:t>в</w:t>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t>…………………………………………………………………………………...</w:t>
      </w:r>
    </w:p>
    <w:p w14:paraId="4AE8194E" w14:textId="77777777" w:rsidR="00B86F18" w:rsidRPr="00D6169A" w:rsidRDefault="00B86F18" w:rsidP="00B86F18">
      <w:pPr>
        <w:rPr>
          <w:rFonts w:ascii="Times New Roman" w:hAnsi="Times New Roman"/>
          <w:b/>
          <w:bCs/>
          <w:vertAlign w:val="superscript"/>
        </w:rPr>
      </w:pPr>
      <w:r w:rsidRPr="00D6169A">
        <w:rPr>
          <w:rFonts w:ascii="Times New Roman" w:hAnsi="Times New Roman"/>
          <w:b/>
          <w:bCs/>
          <w:vertAlign w:val="superscript"/>
        </w:rPr>
        <w:t>/наименование на участника/</w:t>
      </w:r>
    </w:p>
    <w:p w14:paraId="4AE8194F" w14:textId="77777777" w:rsidR="00B86F18" w:rsidRPr="00D6169A" w:rsidRDefault="00B86F18" w:rsidP="00B86F18">
      <w:pPr>
        <w:rPr>
          <w:rFonts w:ascii="Times New Roman" w:hAnsi="Times New Roman"/>
          <w:b/>
          <w:bCs/>
        </w:rPr>
      </w:pPr>
    </w:p>
    <w:p w14:paraId="4AE81950" w14:textId="77777777" w:rsidR="00B86F18" w:rsidRPr="00D6169A" w:rsidRDefault="00B86F18" w:rsidP="00B86F18">
      <w:pPr>
        <w:rPr>
          <w:rFonts w:ascii="Times New Roman" w:hAnsi="Times New Roman"/>
          <w:b/>
          <w:i/>
        </w:rPr>
      </w:pPr>
      <w:r w:rsidRPr="00D6169A">
        <w:rPr>
          <w:rFonts w:ascii="Times New Roman" w:hAnsi="Times New Roman"/>
          <w:b/>
          <w:bCs/>
        </w:rPr>
        <w:t xml:space="preserve">Относно: </w:t>
      </w:r>
      <w:r w:rsidR="00183980" w:rsidRPr="00183980">
        <w:rPr>
          <w:rFonts w:ascii="Times New Roman" w:hAnsi="Times New Roman"/>
          <w:b/>
          <w:i/>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951" w14:textId="77777777" w:rsidR="00B86F18" w:rsidRPr="00D6169A" w:rsidRDefault="00B86F18" w:rsidP="00B86F18">
      <w:pPr>
        <w:rPr>
          <w:rFonts w:ascii="Times New Roman" w:hAnsi="Times New Roman"/>
          <w:b/>
          <w:bCs/>
        </w:rPr>
      </w:pPr>
    </w:p>
    <w:p w14:paraId="4AE81952" w14:textId="77777777" w:rsidR="00B86F18" w:rsidRPr="00D6169A" w:rsidRDefault="00B86F18" w:rsidP="0066054F">
      <w:pPr>
        <w:jc w:val="center"/>
        <w:rPr>
          <w:rFonts w:ascii="Times New Roman" w:hAnsi="Times New Roman"/>
          <w:b/>
          <w:bCs/>
        </w:rPr>
      </w:pPr>
      <w:r w:rsidRPr="00D6169A">
        <w:rPr>
          <w:rFonts w:ascii="Times New Roman" w:hAnsi="Times New Roman"/>
          <w:b/>
          <w:bCs/>
        </w:rPr>
        <w:t>Д Е К Л А Р И Р А М:</w:t>
      </w:r>
    </w:p>
    <w:p w14:paraId="4AE81953" w14:textId="77777777" w:rsidR="00B86F18" w:rsidRPr="00D6169A" w:rsidRDefault="00B86F18" w:rsidP="00B86F18">
      <w:pPr>
        <w:rPr>
          <w:rFonts w:ascii="Times New Roman" w:hAnsi="Times New Roman"/>
          <w:b/>
          <w:bCs/>
        </w:rPr>
      </w:pPr>
    </w:p>
    <w:p w14:paraId="4AE81954" w14:textId="77777777" w:rsidR="00B86F18" w:rsidRPr="00D6169A" w:rsidRDefault="00B86F18" w:rsidP="00B86F18">
      <w:pPr>
        <w:rPr>
          <w:rFonts w:ascii="Times New Roman" w:hAnsi="Times New Roman"/>
          <w:bCs/>
        </w:rPr>
      </w:pPr>
      <w:r w:rsidRPr="00D6169A">
        <w:rPr>
          <w:rFonts w:ascii="Times New Roman" w:hAnsi="Times New Roman"/>
          <w:bCs/>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AE81955" w14:textId="77777777" w:rsidR="00B86F18" w:rsidRPr="00D6169A" w:rsidRDefault="00B86F18" w:rsidP="00B86F18">
      <w:pPr>
        <w:rPr>
          <w:rFonts w:ascii="Times New Roman" w:hAnsi="Times New Roman"/>
          <w:bCs/>
        </w:rPr>
      </w:pPr>
    </w:p>
    <w:p w14:paraId="4AE81956" w14:textId="77777777" w:rsidR="00B86F18" w:rsidRPr="00D6169A" w:rsidRDefault="00B86F18" w:rsidP="00B86F18">
      <w:pPr>
        <w:rPr>
          <w:rFonts w:ascii="Times New Roman" w:hAnsi="Times New Roman"/>
          <w:bCs/>
        </w:rPr>
      </w:pPr>
      <w:r w:rsidRPr="00D6169A">
        <w:rPr>
          <w:rFonts w:ascii="Times New Roman" w:hAnsi="Times New Roman"/>
          <w:bCs/>
        </w:rPr>
        <w:t>Известна ми е отговорността по чл.313 от Наказателния кодекс за посочване на неверни данни.</w:t>
      </w:r>
    </w:p>
    <w:p w14:paraId="4AE81957" w14:textId="77777777" w:rsidR="00B86F18" w:rsidRPr="00D6169A" w:rsidRDefault="00B86F18" w:rsidP="00B86F18">
      <w:pPr>
        <w:rPr>
          <w:rFonts w:ascii="Times New Roman" w:hAnsi="Times New Roman"/>
          <w:bCs/>
        </w:rPr>
      </w:pPr>
      <w:r w:rsidRPr="00D6169A">
        <w:rPr>
          <w:rFonts w:ascii="Times New Roman" w:hAnsi="Times New Roman"/>
          <w:bCs/>
        </w:rPr>
        <w:t>Документът се подписва от законния представител на участника или от надлежно упълномощено лице.</w:t>
      </w:r>
    </w:p>
    <w:p w14:paraId="4AE81958" w14:textId="77777777" w:rsidR="00B86F18" w:rsidRPr="00D6169A" w:rsidRDefault="00B86F18" w:rsidP="00B86F18">
      <w:pPr>
        <w:rPr>
          <w:rFonts w:ascii="Times New Roman" w:hAnsi="Times New Roman"/>
          <w:bCs/>
        </w:rPr>
      </w:pPr>
    </w:p>
    <w:p w14:paraId="4AE81959" w14:textId="77777777" w:rsidR="00B86F18" w:rsidRPr="00D6169A" w:rsidRDefault="00B86F18" w:rsidP="00B86F18">
      <w:pPr>
        <w:rPr>
          <w:rFonts w:ascii="Times New Roman" w:hAnsi="Times New Roman"/>
          <w:bCs/>
        </w:rPr>
      </w:pPr>
    </w:p>
    <w:p w14:paraId="4AE8195A" w14:textId="77777777" w:rsidR="00B86F18" w:rsidRPr="00D6169A" w:rsidRDefault="00B86F18" w:rsidP="00B86F18">
      <w:pPr>
        <w:rPr>
          <w:rFonts w:ascii="Times New Roman" w:hAnsi="Times New Roman"/>
          <w:b/>
          <w:bCs/>
        </w:rPr>
      </w:pPr>
      <w:r w:rsidRPr="00D6169A">
        <w:rPr>
          <w:rFonts w:ascii="Times New Roman" w:hAnsi="Times New Roman"/>
          <w:b/>
          <w:bCs/>
        </w:rPr>
        <w:t xml:space="preserve"> Дата: ..............</w:t>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t>Декларатор: ...........................</w:t>
      </w:r>
    </w:p>
    <w:p w14:paraId="4AE8195B" w14:textId="77777777" w:rsidR="00B86F18" w:rsidRPr="00D6169A" w:rsidRDefault="00B86F18" w:rsidP="00B86F18">
      <w:pPr>
        <w:rPr>
          <w:rFonts w:ascii="Times New Roman" w:hAnsi="Times New Roman"/>
          <w:b/>
        </w:rPr>
        <w:sectPr w:rsidR="00B86F18" w:rsidRPr="00D6169A" w:rsidSect="00B86F18">
          <w:pgSz w:w="11909" w:h="16834" w:code="9"/>
          <w:pgMar w:top="663" w:right="930" w:bottom="1077" w:left="1440" w:header="709" w:footer="550" w:gutter="0"/>
          <w:cols w:space="708"/>
          <w:vAlign w:val="both"/>
        </w:sectPr>
      </w:pPr>
    </w:p>
    <w:p w14:paraId="4AE8195C" w14:textId="77777777" w:rsidR="00B86F18" w:rsidRPr="00D6169A" w:rsidRDefault="00B86F18" w:rsidP="0066054F">
      <w:pPr>
        <w:jc w:val="center"/>
        <w:rPr>
          <w:rFonts w:ascii="Times New Roman" w:hAnsi="Times New Roman"/>
          <w:b/>
        </w:rPr>
      </w:pPr>
      <w:r w:rsidRPr="00D6169A">
        <w:rPr>
          <w:rFonts w:ascii="Times New Roman" w:hAnsi="Times New Roman"/>
          <w:b/>
        </w:rPr>
        <w:t>ДЕКЛАРАЦИЯ</w:t>
      </w:r>
    </w:p>
    <w:p w14:paraId="4AE8195D" w14:textId="77777777" w:rsidR="00B86F18" w:rsidRPr="00D6169A" w:rsidRDefault="00B86F18" w:rsidP="0066054F">
      <w:pPr>
        <w:jc w:val="center"/>
        <w:rPr>
          <w:rFonts w:ascii="Times New Roman" w:hAnsi="Times New Roman"/>
          <w:b/>
        </w:rPr>
      </w:pPr>
      <w:r w:rsidRPr="00D6169A">
        <w:rPr>
          <w:rFonts w:ascii="Times New Roman" w:hAnsi="Times New Roman"/>
          <w:b/>
        </w:rPr>
        <w:t>за участие на подизпълнители</w:t>
      </w:r>
    </w:p>
    <w:p w14:paraId="4AE8195F" w14:textId="77777777" w:rsidR="00B86F18" w:rsidRPr="00D6169A" w:rsidRDefault="00B86F18" w:rsidP="00B86F18">
      <w:pPr>
        <w:rPr>
          <w:rFonts w:ascii="Times New Roman" w:hAnsi="Times New Roman"/>
        </w:rPr>
      </w:pPr>
      <w:r w:rsidRPr="00D6169A">
        <w:rPr>
          <w:rFonts w:ascii="Times New Roman" w:hAnsi="Times New Roman"/>
        </w:rPr>
        <w:t>Долуподписаният/-ната _____________________________________________________</w:t>
      </w:r>
    </w:p>
    <w:p w14:paraId="4AE81960" w14:textId="77777777" w:rsidR="00B86F18" w:rsidRPr="00D6169A" w:rsidRDefault="00B86F18" w:rsidP="00B86F18">
      <w:pPr>
        <w:rPr>
          <w:rFonts w:ascii="Times New Roman" w:hAnsi="Times New Roman"/>
          <w:i/>
        </w:rPr>
      </w:pPr>
      <w:r w:rsidRPr="00D6169A">
        <w:rPr>
          <w:rFonts w:ascii="Times New Roman" w:hAnsi="Times New Roman"/>
          <w:i/>
        </w:rPr>
        <w:t xml:space="preserve">                /име, презиме, фамилия/</w:t>
      </w:r>
    </w:p>
    <w:p w14:paraId="4AE81962" w14:textId="77777777" w:rsidR="00B86F18" w:rsidRPr="00D6169A" w:rsidRDefault="00B86F18" w:rsidP="00B86F18">
      <w:pPr>
        <w:rPr>
          <w:rFonts w:ascii="Times New Roman" w:hAnsi="Times New Roman"/>
        </w:rPr>
      </w:pPr>
      <w:r w:rsidRPr="00D6169A">
        <w:rPr>
          <w:rFonts w:ascii="Times New Roman" w:hAnsi="Times New Roman"/>
        </w:rPr>
        <w:t xml:space="preserve">ЕГН: _________________,  притежаващ лична карта № _________________, издадена на ___________________________ от МВР-гр. ___________________________________________, </w:t>
      </w:r>
    </w:p>
    <w:p w14:paraId="4AE81964" w14:textId="77777777" w:rsidR="00B86F18" w:rsidRPr="00D6169A" w:rsidRDefault="00B86F18" w:rsidP="00B86F18">
      <w:pPr>
        <w:rPr>
          <w:rFonts w:ascii="Times New Roman" w:hAnsi="Times New Roman"/>
        </w:rPr>
      </w:pPr>
      <w:r w:rsidRPr="00D6169A">
        <w:rPr>
          <w:rFonts w:ascii="Times New Roman" w:hAnsi="Times New Roman"/>
        </w:rPr>
        <w:t xml:space="preserve">адрес: __________________________________________________________________________, </w:t>
      </w:r>
    </w:p>
    <w:p w14:paraId="4AE81965" w14:textId="77777777" w:rsidR="00B86F18" w:rsidRPr="00D6169A" w:rsidRDefault="00B86F18" w:rsidP="00B86F18">
      <w:pPr>
        <w:rPr>
          <w:rFonts w:ascii="Times New Roman" w:hAnsi="Times New Roman"/>
          <w:lang w:val="ru-RU"/>
        </w:rPr>
      </w:pPr>
      <w:r w:rsidRPr="00D6169A">
        <w:rPr>
          <w:rFonts w:ascii="Times New Roman" w:hAnsi="Times New Roman"/>
        </w:rPr>
        <w:t xml:space="preserve">                            /постоянен адрес/</w:t>
      </w:r>
    </w:p>
    <w:p w14:paraId="4AE81967" w14:textId="77777777" w:rsidR="00B86F18" w:rsidRPr="00D6169A" w:rsidRDefault="00B86F18" w:rsidP="00B86F18">
      <w:pPr>
        <w:rPr>
          <w:rFonts w:ascii="Times New Roman" w:hAnsi="Times New Roman"/>
        </w:rPr>
      </w:pPr>
      <w:r w:rsidRPr="00D6169A">
        <w:rPr>
          <w:rFonts w:ascii="Times New Roman" w:hAnsi="Times New Roman"/>
        </w:rPr>
        <w:t>представляващ _________________________________________________________________,</w:t>
      </w:r>
    </w:p>
    <w:p w14:paraId="4AE81968" w14:textId="77777777" w:rsidR="00B86F18" w:rsidRPr="00D6169A" w:rsidRDefault="00B86F18" w:rsidP="00B86F18">
      <w:pPr>
        <w:rPr>
          <w:rFonts w:ascii="Times New Roman" w:hAnsi="Times New Roman"/>
        </w:rPr>
      </w:pPr>
      <w:r w:rsidRPr="00D6169A">
        <w:rPr>
          <w:rFonts w:ascii="Times New Roman" w:hAnsi="Times New Roman"/>
        </w:rPr>
        <w:t xml:space="preserve">                     /ЕТ, Дружество, Фирма/</w:t>
      </w:r>
    </w:p>
    <w:p w14:paraId="4AE8196A" w14:textId="77777777" w:rsidR="00B86F18" w:rsidRPr="00D6169A" w:rsidRDefault="00B86F18" w:rsidP="00B86F18">
      <w:pPr>
        <w:rPr>
          <w:rFonts w:ascii="Times New Roman" w:hAnsi="Times New Roman"/>
          <w:b/>
          <w:lang w:val="ru-RU"/>
        </w:rPr>
      </w:pPr>
      <w:r w:rsidRPr="00D6169A">
        <w:rPr>
          <w:rFonts w:ascii="Times New Roman" w:hAnsi="Times New Roman"/>
        </w:rPr>
        <w:t>участник в обществена поръчка по ред</w:t>
      </w:r>
      <w:bookmarkStart w:id="47" w:name="_GoBack"/>
      <w:bookmarkEnd w:id="47"/>
      <w:r w:rsidRPr="00D6169A">
        <w:rPr>
          <w:rFonts w:ascii="Times New Roman" w:hAnsi="Times New Roman"/>
        </w:rPr>
        <w:t xml:space="preserve">а на глава 26 от ЗОП за </w:t>
      </w:r>
      <w:r w:rsidR="00183980" w:rsidRPr="00183980">
        <w:rPr>
          <w:rFonts w:ascii="Times New Roman" w:hAnsi="Times New Roman"/>
          <w:b/>
          <w:i/>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96C" w14:textId="77777777" w:rsidR="00B86F18" w:rsidRPr="00D6169A" w:rsidRDefault="00B86F18" w:rsidP="00B86F18">
      <w:pPr>
        <w:rPr>
          <w:rFonts w:ascii="Times New Roman" w:hAnsi="Times New Roman"/>
          <w:b/>
        </w:rPr>
      </w:pPr>
      <w:r w:rsidRPr="00D6169A">
        <w:rPr>
          <w:rFonts w:ascii="Times New Roman" w:hAnsi="Times New Roman"/>
          <w:b/>
        </w:rPr>
        <w:t>ДЕКЛАРИРАМ, че:</w:t>
      </w:r>
    </w:p>
    <w:p w14:paraId="4AE8196D" w14:textId="77777777" w:rsidR="00B86F18" w:rsidRPr="00D6169A" w:rsidRDefault="00B86F18" w:rsidP="00B86F18">
      <w:pPr>
        <w:rPr>
          <w:rFonts w:ascii="Times New Roman" w:hAnsi="Times New Roman"/>
          <w:b/>
        </w:rPr>
      </w:pPr>
      <w:r w:rsidRPr="00D6169A">
        <w:rPr>
          <w:rFonts w:ascii="Times New Roman" w:hAnsi="Times New Roman"/>
        </w:rPr>
        <w:tab/>
        <w:t xml:space="preserve"> </w:t>
      </w:r>
    </w:p>
    <w:p w14:paraId="4AE8196E" w14:textId="77777777" w:rsidR="00B86F18" w:rsidRPr="00D6169A" w:rsidRDefault="00B86F18" w:rsidP="00B86F18">
      <w:pPr>
        <w:rPr>
          <w:rFonts w:ascii="Times New Roman" w:hAnsi="Times New Roman"/>
          <w:b/>
          <w:i/>
        </w:rPr>
      </w:pPr>
      <w:r w:rsidRPr="00D6169A">
        <w:rPr>
          <w:rFonts w:ascii="Times New Roman" w:hAnsi="Times New Roman"/>
        </w:rPr>
        <w:t xml:space="preserve">1. При изпълнението на обособена позиция №............... няма да ползвам подизпълнители  / ще ползвам   подизпълнители,  </w:t>
      </w:r>
      <w:r w:rsidRPr="00D6169A">
        <w:rPr>
          <w:rFonts w:ascii="Times New Roman" w:hAnsi="Times New Roman"/>
          <w:i/>
        </w:rPr>
        <w:t xml:space="preserve"> </w:t>
      </w:r>
      <w:r w:rsidRPr="00D6169A">
        <w:rPr>
          <w:rFonts w:ascii="Times New Roman" w:hAnsi="Times New Roman"/>
        </w:rPr>
        <w:t xml:space="preserve">които са запознати с предмета на поръчката и са дали съгласие за участие в процедурата. </w:t>
      </w:r>
      <w:r w:rsidRPr="00D6169A">
        <w:rPr>
          <w:rFonts w:ascii="Times New Roman" w:hAnsi="Times New Roman"/>
          <w:b/>
          <w:i/>
        </w:rPr>
        <w:t>(невярното се зачертава)</w:t>
      </w:r>
    </w:p>
    <w:p w14:paraId="4AE8196F" w14:textId="77777777" w:rsidR="00B86F18" w:rsidRPr="00D6169A" w:rsidRDefault="00B86F18" w:rsidP="00B86F18">
      <w:pPr>
        <w:rPr>
          <w:rFonts w:ascii="Times New Roman" w:hAnsi="Times New Roman"/>
        </w:rPr>
      </w:pPr>
      <w:r w:rsidRPr="00D6169A">
        <w:rPr>
          <w:rFonts w:ascii="Times New Roman" w:hAnsi="Times New Roman"/>
        </w:rPr>
        <w:t>2. Подизпълнители, видове работи, които ще изпълняват, и делът им:</w:t>
      </w:r>
    </w:p>
    <w:tbl>
      <w:tblPr>
        <w:tblW w:w="5000" w:type="pct"/>
        <w:tblLook w:val="04A0" w:firstRow="1" w:lastRow="0" w:firstColumn="1" w:lastColumn="0" w:noHBand="0" w:noVBand="1"/>
      </w:tblPr>
      <w:tblGrid>
        <w:gridCol w:w="3356"/>
        <w:gridCol w:w="4696"/>
        <w:gridCol w:w="1477"/>
      </w:tblGrid>
      <w:tr w:rsidR="00B86F18" w:rsidRPr="00D6169A" w14:paraId="4AE81976" w14:textId="77777777" w:rsidTr="00B86F18">
        <w:tc>
          <w:tcPr>
            <w:tcW w:w="1761" w:type="pct"/>
            <w:tcBorders>
              <w:top w:val="single" w:sz="4" w:space="0" w:color="000000"/>
              <w:left w:val="single" w:sz="4" w:space="0" w:color="000000"/>
              <w:bottom w:val="single" w:sz="4" w:space="0" w:color="000000"/>
              <w:right w:val="single" w:sz="4" w:space="0" w:color="auto"/>
            </w:tcBorders>
            <w:hideMark/>
          </w:tcPr>
          <w:p w14:paraId="4AE81971" w14:textId="77777777" w:rsidR="00B86F18" w:rsidRPr="00D6169A" w:rsidRDefault="00B86F18" w:rsidP="00B86F18">
            <w:pPr>
              <w:rPr>
                <w:rFonts w:ascii="Times New Roman" w:hAnsi="Times New Roman"/>
              </w:rPr>
            </w:pPr>
            <w:r w:rsidRPr="00D6169A">
              <w:rPr>
                <w:rFonts w:ascii="Times New Roman" w:hAnsi="Times New Roman"/>
              </w:rPr>
              <w:t>Подизпълнител/Наименование</w:t>
            </w:r>
          </w:p>
          <w:p w14:paraId="4AE81972" w14:textId="77777777" w:rsidR="00B86F18" w:rsidRPr="00D6169A" w:rsidRDefault="00B86F18" w:rsidP="00B86F18">
            <w:pPr>
              <w:rPr>
                <w:rFonts w:ascii="Times New Roman" w:hAnsi="Times New Roman"/>
              </w:rPr>
            </w:pPr>
            <w:r w:rsidRPr="00D6169A">
              <w:rPr>
                <w:rFonts w:ascii="Times New Roman" w:hAnsi="Times New Roman"/>
              </w:rPr>
              <w:t>ЕИК/БУЛСТАТ/ЕГН</w:t>
            </w:r>
          </w:p>
          <w:p w14:paraId="4AE81973" w14:textId="77777777" w:rsidR="00B86F18" w:rsidRPr="00D6169A" w:rsidRDefault="00B86F18" w:rsidP="00B86F18">
            <w:pPr>
              <w:rPr>
                <w:rFonts w:ascii="Times New Roman" w:hAnsi="Times New Roman"/>
              </w:rPr>
            </w:pPr>
            <w:r w:rsidRPr="00D6169A">
              <w:rPr>
                <w:rFonts w:ascii="Times New Roman" w:hAnsi="Times New Roman"/>
              </w:rPr>
              <w:t>Седалище и адрес на управление</w:t>
            </w:r>
          </w:p>
        </w:tc>
        <w:tc>
          <w:tcPr>
            <w:tcW w:w="2464" w:type="pct"/>
            <w:tcBorders>
              <w:top w:val="single" w:sz="4" w:space="0" w:color="auto"/>
              <w:left w:val="single" w:sz="4" w:space="0" w:color="auto"/>
              <w:bottom w:val="single" w:sz="4" w:space="0" w:color="auto"/>
              <w:right w:val="single" w:sz="4" w:space="0" w:color="auto"/>
            </w:tcBorders>
            <w:hideMark/>
          </w:tcPr>
          <w:p w14:paraId="4AE81974" w14:textId="77777777" w:rsidR="00B86F18" w:rsidRPr="00D6169A" w:rsidRDefault="00B86F18" w:rsidP="00B86F18">
            <w:pPr>
              <w:rPr>
                <w:rFonts w:ascii="Times New Roman" w:hAnsi="Times New Roman"/>
                <w:lang w:val="ru-RU"/>
              </w:rPr>
            </w:pPr>
            <w:r w:rsidRPr="00D6169A">
              <w:rPr>
                <w:rFonts w:ascii="Times New Roman" w:hAnsi="Times New Roman"/>
                <w:lang w:val="ru-RU"/>
              </w:rPr>
              <w:t>Видове работи от предмета на поръчката, които ще изпълнява всеки подизпълнител</w:t>
            </w:r>
          </w:p>
        </w:tc>
        <w:tc>
          <w:tcPr>
            <w:tcW w:w="775" w:type="pct"/>
            <w:tcBorders>
              <w:top w:val="single" w:sz="4" w:space="0" w:color="auto"/>
              <w:left w:val="single" w:sz="4" w:space="0" w:color="auto"/>
              <w:bottom w:val="single" w:sz="4" w:space="0" w:color="auto"/>
              <w:right w:val="single" w:sz="4" w:space="0" w:color="auto"/>
            </w:tcBorders>
          </w:tcPr>
          <w:p w14:paraId="4AE81975" w14:textId="77777777" w:rsidR="00B86F18" w:rsidRPr="00D6169A" w:rsidRDefault="00B86F18" w:rsidP="00B86F18">
            <w:pPr>
              <w:rPr>
                <w:rFonts w:ascii="Times New Roman" w:hAnsi="Times New Roman"/>
              </w:rPr>
            </w:pPr>
            <w:r w:rsidRPr="00D6169A">
              <w:rPr>
                <w:rFonts w:ascii="Times New Roman" w:hAnsi="Times New Roman"/>
              </w:rPr>
              <w:t>% от общата стойност на поръч ката</w:t>
            </w:r>
          </w:p>
        </w:tc>
      </w:tr>
      <w:tr w:rsidR="00B86F18" w:rsidRPr="00D6169A" w14:paraId="4AE8197A"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77" w14:textId="77777777" w:rsidR="00B86F18" w:rsidRPr="00D6169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78" w14:textId="77777777" w:rsidR="00B86F18" w:rsidRPr="00D6169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79" w14:textId="77777777" w:rsidR="00B86F18" w:rsidRPr="00D6169A" w:rsidRDefault="00B86F18" w:rsidP="00B86F18">
            <w:pPr>
              <w:rPr>
                <w:rFonts w:ascii="Times New Roman" w:hAnsi="Times New Roman"/>
                <w:lang w:val="ru-RU"/>
              </w:rPr>
            </w:pPr>
          </w:p>
        </w:tc>
      </w:tr>
      <w:tr w:rsidR="00B86F18" w:rsidRPr="00D6169A" w14:paraId="4AE8197E"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7B" w14:textId="77777777" w:rsidR="00B86F18" w:rsidRPr="00D6169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7C" w14:textId="77777777" w:rsidR="00B86F18" w:rsidRPr="00D6169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7D" w14:textId="77777777" w:rsidR="00B86F18" w:rsidRPr="00D6169A" w:rsidRDefault="00B86F18" w:rsidP="00B86F18">
            <w:pPr>
              <w:rPr>
                <w:rFonts w:ascii="Times New Roman" w:hAnsi="Times New Roman"/>
                <w:lang w:val="ru-RU"/>
              </w:rPr>
            </w:pPr>
          </w:p>
        </w:tc>
      </w:tr>
      <w:tr w:rsidR="00B86F18" w:rsidRPr="00D6169A" w14:paraId="4AE81982"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7F" w14:textId="77777777" w:rsidR="00B86F18" w:rsidRPr="00D6169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80" w14:textId="77777777" w:rsidR="00B86F18" w:rsidRPr="00D6169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81" w14:textId="77777777" w:rsidR="00B86F18" w:rsidRPr="00D6169A" w:rsidRDefault="00B86F18" w:rsidP="00B86F18">
            <w:pPr>
              <w:rPr>
                <w:rFonts w:ascii="Times New Roman" w:hAnsi="Times New Roman"/>
                <w:lang w:val="ru-RU"/>
              </w:rPr>
            </w:pPr>
          </w:p>
        </w:tc>
      </w:tr>
      <w:tr w:rsidR="00B86F18" w:rsidRPr="00D6169A" w14:paraId="4AE81986"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83" w14:textId="77777777" w:rsidR="00B86F18" w:rsidRPr="00D6169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84" w14:textId="77777777" w:rsidR="00B86F18" w:rsidRPr="00D6169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85" w14:textId="77777777" w:rsidR="00B86F18" w:rsidRPr="00D6169A" w:rsidRDefault="00B86F18" w:rsidP="00B86F18">
            <w:pPr>
              <w:rPr>
                <w:rFonts w:ascii="Times New Roman" w:hAnsi="Times New Roman"/>
                <w:lang w:val="ru-RU"/>
              </w:rPr>
            </w:pPr>
          </w:p>
        </w:tc>
      </w:tr>
    </w:tbl>
    <w:p w14:paraId="4AE81988" w14:textId="77777777" w:rsidR="00B86F18" w:rsidRPr="00D6169A" w:rsidRDefault="00B86F18" w:rsidP="00B86F18">
      <w:pPr>
        <w:rPr>
          <w:rFonts w:ascii="Times New Roman" w:hAnsi="Times New Roman"/>
        </w:rPr>
      </w:pPr>
      <w:r w:rsidRPr="00D6169A">
        <w:rPr>
          <w:rFonts w:ascii="Times New Roman" w:hAnsi="Times New Roman"/>
        </w:rPr>
        <w:t xml:space="preserve">3. Подизпълнителите отговарят на изискванията за критериите за подбор съобразно вида и дела от поръчката, който ще изпълняват, и за тях не са налице основания за отстраняване. </w:t>
      </w:r>
    </w:p>
    <w:p w14:paraId="4AE81989" w14:textId="77777777" w:rsidR="00B86F18" w:rsidRPr="00D6169A" w:rsidRDefault="00B86F18" w:rsidP="00B86F18">
      <w:pPr>
        <w:rPr>
          <w:rFonts w:ascii="Times New Roman" w:hAnsi="Times New Roman"/>
        </w:rPr>
      </w:pPr>
      <w:r w:rsidRPr="00D6169A">
        <w:rPr>
          <w:rFonts w:ascii="Times New Roman" w:hAnsi="Times New Roman"/>
        </w:rPr>
        <w:t xml:space="preserve">4. Подизпълнителите са запознати  с изискването, че не може да представят самостоятелна оферта. </w:t>
      </w:r>
    </w:p>
    <w:p w14:paraId="4AE8198A" w14:textId="77777777" w:rsidR="00B86F18" w:rsidRPr="00D6169A" w:rsidRDefault="00B86F18" w:rsidP="00B86F18">
      <w:pPr>
        <w:rPr>
          <w:rFonts w:ascii="Times New Roman" w:hAnsi="Times New Roman"/>
        </w:rPr>
      </w:pPr>
      <w:r w:rsidRPr="00D6169A">
        <w:rPr>
          <w:rFonts w:ascii="Times New Roman" w:hAnsi="Times New Roman"/>
        </w:rPr>
        <w:t>5. Приемам да отговарям за действията и бездействията на подизпълнителите.</w:t>
      </w:r>
    </w:p>
    <w:p w14:paraId="4AE8198C" w14:textId="77777777" w:rsidR="00B86F18" w:rsidRPr="00D6169A" w:rsidRDefault="00B86F18" w:rsidP="00B86F18">
      <w:pPr>
        <w:rPr>
          <w:rFonts w:ascii="Times New Roman" w:hAnsi="Times New Roman"/>
          <w:b/>
          <w:i/>
        </w:rPr>
      </w:pPr>
      <w:r w:rsidRPr="00D6169A">
        <w:rPr>
          <w:rFonts w:ascii="Times New Roman" w:hAnsi="Times New Roman"/>
          <w:b/>
          <w:i/>
        </w:rPr>
        <w:t xml:space="preserve">Известна ми е отговорността по чл.313 от Наказателния кодекс за неверни данни. </w:t>
      </w:r>
    </w:p>
    <w:p w14:paraId="4AE8198F" w14:textId="77777777" w:rsidR="00B86F18" w:rsidRPr="00D6169A" w:rsidRDefault="00B86F18" w:rsidP="00B86F18">
      <w:pPr>
        <w:rPr>
          <w:rFonts w:ascii="Times New Roman" w:hAnsi="Times New Roman"/>
        </w:rPr>
      </w:pP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г.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Декларатор: </w:t>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4AE81990" w14:textId="77777777" w:rsidR="00B86F18" w:rsidRPr="00D6169A" w:rsidRDefault="00B86F18" w:rsidP="00B86F18">
      <w:pPr>
        <w:rPr>
          <w:rFonts w:ascii="Times New Roman" w:hAnsi="Times New Roman"/>
        </w:rPr>
        <w:sectPr w:rsidR="00B86F18" w:rsidRPr="00D6169A" w:rsidSect="00B86F18">
          <w:pgSz w:w="11909" w:h="16834" w:code="9"/>
          <w:pgMar w:top="663" w:right="930" w:bottom="1077" w:left="1440" w:header="709" w:footer="550" w:gutter="0"/>
          <w:cols w:space="708"/>
          <w:vAlign w:val="both"/>
        </w:sectPr>
      </w:pPr>
    </w:p>
    <w:p w14:paraId="4AE81991" w14:textId="77777777" w:rsidR="00B86F18" w:rsidRPr="00D6169A" w:rsidRDefault="00B86F18" w:rsidP="0066054F">
      <w:pPr>
        <w:jc w:val="center"/>
        <w:rPr>
          <w:rFonts w:ascii="Times New Roman" w:hAnsi="Times New Roman"/>
          <w:b/>
          <w:bCs/>
        </w:rPr>
      </w:pPr>
      <w:r w:rsidRPr="00886B36">
        <w:rPr>
          <w:rFonts w:ascii="Times New Roman" w:hAnsi="Times New Roman"/>
          <w:b/>
          <w:bCs/>
          <w:lang w:val="ru-RU"/>
        </w:rPr>
        <w:t>Д Е К Л А Р А Ц И Я</w:t>
      </w:r>
    </w:p>
    <w:p w14:paraId="4AE81993" w14:textId="77777777" w:rsidR="00B86F18" w:rsidRPr="00886B36" w:rsidRDefault="00B86F18" w:rsidP="0066054F">
      <w:pPr>
        <w:jc w:val="center"/>
        <w:rPr>
          <w:rFonts w:ascii="Times New Roman" w:hAnsi="Times New Roman"/>
          <w:b/>
          <w:lang w:val="ru-RU"/>
        </w:rPr>
      </w:pPr>
      <w:r w:rsidRPr="00886B36">
        <w:rPr>
          <w:rFonts w:ascii="Times New Roman" w:hAnsi="Times New Roman"/>
          <w:b/>
          <w:bCs/>
          <w:lang w:val="ru-RU"/>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AE81994" w14:textId="77777777" w:rsidR="00B86F18" w:rsidRPr="00886B36" w:rsidRDefault="00B86F18" w:rsidP="00B86F18">
      <w:pPr>
        <w:rPr>
          <w:rFonts w:ascii="Times New Roman" w:hAnsi="Times New Roman"/>
          <w:b/>
          <w:lang w:val="ru-RU"/>
        </w:rPr>
      </w:pPr>
      <w:r w:rsidRPr="00886B36">
        <w:rPr>
          <w:rFonts w:ascii="Times New Roman" w:hAnsi="Times New Roman"/>
          <w:b/>
          <w:lang w:val="ru-RU"/>
        </w:rPr>
        <w:t xml:space="preserve">Долуподписаният/ата/ </w:t>
      </w:r>
      <w:r w:rsidRPr="00D6169A">
        <w:rPr>
          <w:rFonts w:ascii="Times New Roman" w:hAnsi="Times New Roman"/>
          <w:b/>
          <w:lang w:val="en"/>
        </w:rPr>
        <w:t>                    </w:t>
      </w:r>
      <w:r w:rsidRPr="00886B36">
        <w:rPr>
          <w:rFonts w:ascii="Times New Roman" w:hAnsi="Times New Roman"/>
          <w:b/>
          <w:lang w:val="ru-RU"/>
        </w:rPr>
        <w:t>…………………………………………………………………………………...</w:t>
      </w:r>
    </w:p>
    <w:p w14:paraId="4AE81995" w14:textId="77777777" w:rsidR="00B86F18" w:rsidRPr="00886B36" w:rsidRDefault="00B86F18" w:rsidP="00B86F18">
      <w:pPr>
        <w:rPr>
          <w:rFonts w:ascii="Times New Roman" w:hAnsi="Times New Roman"/>
          <w:b/>
          <w:lang w:val="ru-RU"/>
        </w:rPr>
      </w:pPr>
      <w:r w:rsidRPr="00886B36">
        <w:rPr>
          <w:rFonts w:ascii="Times New Roman" w:hAnsi="Times New Roman"/>
          <w:b/>
          <w:vertAlign w:val="superscript"/>
          <w:lang w:val="ru-RU"/>
        </w:rPr>
        <w:t>/собствено бащино фамилно име /</w:t>
      </w:r>
    </w:p>
    <w:p w14:paraId="4AE81997" w14:textId="1F661A52" w:rsidR="00B86F18" w:rsidRPr="00886B36" w:rsidRDefault="00B86F18" w:rsidP="00B86F18">
      <w:pPr>
        <w:rPr>
          <w:rFonts w:ascii="Times New Roman" w:hAnsi="Times New Roman"/>
          <w:b/>
          <w:lang w:val="ru-RU"/>
        </w:rPr>
      </w:pPr>
      <w:r w:rsidRPr="00D6169A">
        <w:rPr>
          <w:rFonts w:ascii="Times New Roman" w:hAnsi="Times New Roman"/>
          <w:b/>
          <w:lang w:val="en"/>
        </w:rPr>
        <w:t> </w:t>
      </w:r>
      <w:r w:rsidRPr="00886B36">
        <w:rPr>
          <w:rFonts w:ascii="Times New Roman" w:hAnsi="Times New Roman"/>
          <w:b/>
          <w:lang w:val="ru-RU"/>
        </w:rPr>
        <w:t>в качеството си</w:t>
      </w:r>
      <w:r w:rsidRPr="00D6169A">
        <w:rPr>
          <w:rFonts w:ascii="Times New Roman" w:hAnsi="Times New Roman"/>
          <w:b/>
        </w:rPr>
        <w:t xml:space="preserve"> н</w:t>
      </w:r>
      <w:r w:rsidRPr="00886B36">
        <w:rPr>
          <w:rFonts w:ascii="Times New Roman" w:hAnsi="Times New Roman"/>
          <w:b/>
          <w:lang w:val="ru-RU"/>
        </w:rPr>
        <w:t>а</w:t>
      </w:r>
      <w:r w:rsidRPr="00D6169A">
        <w:rPr>
          <w:rFonts w:ascii="Times New Roman" w:hAnsi="Times New Roman"/>
          <w:b/>
        </w:rPr>
        <w:t xml:space="preserve"> …………………………………………………………………</w:t>
      </w:r>
      <w:r w:rsidRPr="00886B36">
        <w:rPr>
          <w:rFonts w:ascii="Times New Roman" w:hAnsi="Times New Roman"/>
          <w:b/>
          <w:lang w:val="ru-RU"/>
        </w:rPr>
        <w:t xml:space="preserve"> </w:t>
      </w:r>
      <w:r w:rsidRPr="00D6169A">
        <w:rPr>
          <w:rFonts w:ascii="Times New Roman" w:hAnsi="Times New Roman"/>
          <w:b/>
          <w:lang w:val="en"/>
        </w:rPr>
        <w:t>                            </w:t>
      </w:r>
    </w:p>
    <w:p w14:paraId="4AE81998" w14:textId="77777777" w:rsidR="00B86F18" w:rsidRPr="00886B36" w:rsidRDefault="00B86F18" w:rsidP="00B86F18">
      <w:pPr>
        <w:rPr>
          <w:rFonts w:ascii="Times New Roman" w:hAnsi="Times New Roman"/>
          <w:b/>
          <w:lang w:val="ru-RU"/>
        </w:rPr>
      </w:pPr>
      <w:r w:rsidRPr="00886B36">
        <w:rPr>
          <w:rFonts w:ascii="Times New Roman" w:hAnsi="Times New Roman"/>
          <w:b/>
          <w:i/>
          <w:iCs/>
          <w:vertAlign w:val="superscript"/>
          <w:lang w:val="ru-RU"/>
        </w:rPr>
        <w:t>/посочва се качеството на лицето - съдружник, неограничено отговорен съдружник, управител, член на СД или УС, пр.</w:t>
      </w:r>
      <w:r w:rsidRPr="00886B36">
        <w:rPr>
          <w:rFonts w:ascii="Times New Roman" w:hAnsi="Times New Roman"/>
          <w:b/>
          <w:vertAlign w:val="superscript"/>
          <w:lang w:val="ru-RU"/>
        </w:rPr>
        <w:t>/</w:t>
      </w:r>
    </w:p>
    <w:p w14:paraId="4AE81999" w14:textId="77777777" w:rsidR="00B86F18" w:rsidRPr="00D6169A" w:rsidRDefault="00B86F18" w:rsidP="00B86F18">
      <w:pPr>
        <w:rPr>
          <w:rFonts w:ascii="Times New Roman" w:hAnsi="Times New Roman"/>
          <w:b/>
        </w:rPr>
      </w:pPr>
      <w:r w:rsidRPr="00D6169A">
        <w:rPr>
          <w:rFonts w:ascii="Times New Roman" w:hAnsi="Times New Roman"/>
          <w:b/>
        </w:rPr>
        <w:t>в ………………………………………………………………………………….</w:t>
      </w:r>
    </w:p>
    <w:p w14:paraId="4AE8199A" w14:textId="77777777" w:rsidR="00B86F18" w:rsidRPr="00886B36" w:rsidRDefault="00B86F18" w:rsidP="00B86F18">
      <w:pPr>
        <w:rPr>
          <w:rFonts w:ascii="Times New Roman" w:hAnsi="Times New Roman"/>
          <w:b/>
          <w:lang w:val="ru-RU"/>
        </w:rPr>
      </w:pPr>
      <w:r w:rsidRPr="00886B36">
        <w:rPr>
          <w:rFonts w:ascii="Times New Roman" w:hAnsi="Times New Roman"/>
          <w:b/>
          <w:vertAlign w:val="superscript"/>
          <w:lang w:val="ru-RU"/>
        </w:rPr>
        <w:t>/наименование на юридическото лице, физическото лице и вид на търговеца/</w:t>
      </w:r>
    </w:p>
    <w:p w14:paraId="4AE8199B" w14:textId="77777777" w:rsidR="00B86F18" w:rsidRPr="00886B36" w:rsidRDefault="00B86F18" w:rsidP="00B86F18">
      <w:pPr>
        <w:rPr>
          <w:rFonts w:ascii="Times New Roman" w:hAnsi="Times New Roman"/>
          <w:b/>
          <w:lang w:val="ru-RU"/>
        </w:rPr>
      </w:pPr>
      <w:r w:rsidRPr="00886B36">
        <w:rPr>
          <w:rFonts w:ascii="Times New Roman" w:hAnsi="Times New Roman"/>
          <w:b/>
          <w:lang w:val="ru-RU"/>
        </w:rPr>
        <w:t>регистриран/вписан в Търговския регистър при Агенция по вписванията с ЕИК/БУЛСТАТ</w:t>
      </w:r>
    </w:p>
    <w:p w14:paraId="4AE8199C" w14:textId="77777777" w:rsidR="00B86F18" w:rsidRPr="00D6169A" w:rsidRDefault="00B86F18" w:rsidP="00B86F18">
      <w:pPr>
        <w:rPr>
          <w:rFonts w:ascii="Times New Roman" w:hAnsi="Times New Roman"/>
          <w:b/>
        </w:rPr>
      </w:pPr>
      <w:r w:rsidRPr="00D6169A">
        <w:rPr>
          <w:rFonts w:ascii="Times New Roman" w:hAnsi="Times New Roman"/>
          <w:b/>
        </w:rPr>
        <w:t>…………………………………………………………………………………….</w:t>
      </w:r>
    </w:p>
    <w:p w14:paraId="4AE8199F" w14:textId="61E1B25A" w:rsidR="00B86F18" w:rsidRPr="00D6169A" w:rsidRDefault="00B86F18" w:rsidP="00F9787D">
      <w:pPr>
        <w:spacing w:after="0" w:line="240" w:lineRule="auto"/>
        <w:rPr>
          <w:rFonts w:ascii="Times New Roman" w:hAnsi="Times New Roman"/>
          <w:b/>
          <w:i/>
        </w:rPr>
      </w:pPr>
      <w:r w:rsidRPr="00D6169A">
        <w:rPr>
          <w:rFonts w:ascii="Times New Roman" w:hAnsi="Times New Roman"/>
          <w:b/>
          <w:bCs/>
          <w:lang w:val="en"/>
        </w:rPr>
        <w:t> </w:t>
      </w:r>
      <w:r w:rsidRPr="00886B36">
        <w:rPr>
          <w:rFonts w:ascii="Times New Roman" w:hAnsi="Times New Roman"/>
          <w:b/>
          <w:lang w:val="ru-RU"/>
        </w:rPr>
        <w:t xml:space="preserve">Относно: </w:t>
      </w:r>
      <w:r w:rsidR="00183980" w:rsidRPr="00183980">
        <w:rPr>
          <w:rFonts w:ascii="Times New Roman" w:hAnsi="Times New Roman"/>
          <w:b/>
          <w:bCs/>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9A2" w14:textId="77777777" w:rsidR="00B86F18" w:rsidRPr="00886B36" w:rsidRDefault="00B86F18" w:rsidP="00F9787D">
      <w:pPr>
        <w:spacing w:after="0" w:line="240" w:lineRule="auto"/>
        <w:jc w:val="center"/>
        <w:rPr>
          <w:rFonts w:ascii="Times New Roman" w:hAnsi="Times New Roman"/>
          <w:b/>
          <w:lang w:val="ru-RU"/>
        </w:rPr>
      </w:pPr>
      <w:r w:rsidRPr="00886B36">
        <w:rPr>
          <w:rFonts w:ascii="Times New Roman" w:hAnsi="Times New Roman"/>
          <w:b/>
          <w:bCs/>
          <w:lang w:val="ru-RU"/>
        </w:rPr>
        <w:t>Д Е К Л А Р И Р А М, Ч Е:</w:t>
      </w:r>
    </w:p>
    <w:p w14:paraId="4AE819A4" w14:textId="662F92C7" w:rsidR="00B86F18" w:rsidRPr="00886B36" w:rsidRDefault="00B86F18" w:rsidP="00F9787D">
      <w:pPr>
        <w:spacing w:after="0" w:line="240" w:lineRule="auto"/>
        <w:rPr>
          <w:rFonts w:ascii="Times New Roman" w:hAnsi="Times New Roman"/>
          <w:lang w:val="ru-RU"/>
        </w:rPr>
      </w:pPr>
      <w:r w:rsidRPr="00D6169A">
        <w:rPr>
          <w:rFonts w:ascii="Times New Roman" w:hAnsi="Times New Roman"/>
          <w:b/>
          <w:bCs/>
          <w:lang w:val="en"/>
        </w:rPr>
        <w:t> </w:t>
      </w:r>
      <w:r w:rsidRPr="00886B36">
        <w:rPr>
          <w:rFonts w:ascii="Times New Roman" w:hAnsi="Times New Roman"/>
          <w:lang w:val="ru-RU"/>
        </w:rPr>
        <w:t xml:space="preserve">1. Представляваното от мен дружество </w:t>
      </w:r>
      <w:r w:rsidRPr="00886B36">
        <w:rPr>
          <w:rFonts w:ascii="Times New Roman" w:hAnsi="Times New Roman"/>
          <w:bCs/>
          <w:lang w:val="ru-RU"/>
        </w:rPr>
        <w:t>е /не</w:t>
      </w:r>
      <w:r w:rsidRPr="00886B36">
        <w:rPr>
          <w:rFonts w:ascii="Times New Roman" w:hAnsi="Times New Roman"/>
          <w:lang w:val="ru-RU"/>
        </w:rPr>
        <w:t xml:space="preserve"> е регистрирано в юрисдикция с </w:t>
      </w:r>
    </w:p>
    <w:p w14:paraId="4AE819A5" w14:textId="77777777" w:rsidR="00B86F18" w:rsidRPr="00886B36" w:rsidRDefault="00B86F18" w:rsidP="00F9787D">
      <w:pPr>
        <w:spacing w:after="0" w:line="240" w:lineRule="auto"/>
        <w:rPr>
          <w:rFonts w:ascii="Times New Roman" w:hAnsi="Times New Roman"/>
          <w:lang w:val="ru-RU"/>
        </w:rPr>
      </w:pPr>
      <w:r w:rsidRPr="00D6169A">
        <w:rPr>
          <w:rFonts w:ascii="Times New Roman" w:hAnsi="Times New Roman"/>
          <w:lang w:val="en"/>
        </w:rPr>
        <w:t> </w:t>
      </w:r>
      <w:r w:rsidRPr="00886B36">
        <w:rPr>
          <w:rFonts w:ascii="Times New Roman" w:hAnsi="Times New Roman"/>
          <w:lang w:val="ru-RU"/>
        </w:rPr>
        <w:t xml:space="preserve"> /ненужното се зачертава/</w:t>
      </w:r>
    </w:p>
    <w:p w14:paraId="4AE819A6" w14:textId="77777777" w:rsidR="00B86F18" w:rsidRPr="00886B36" w:rsidRDefault="00B86F18" w:rsidP="00F9787D">
      <w:pPr>
        <w:spacing w:after="0" w:line="240" w:lineRule="auto"/>
        <w:rPr>
          <w:rFonts w:ascii="Times New Roman" w:hAnsi="Times New Roman"/>
          <w:lang w:val="ru-RU"/>
        </w:rPr>
      </w:pPr>
      <w:r w:rsidRPr="00886B36">
        <w:rPr>
          <w:rFonts w:ascii="Times New Roman" w:hAnsi="Times New Roman"/>
          <w:lang w:val="ru-RU"/>
        </w:rPr>
        <w:t>преференциален данъчен режим, а именно: ______________________________________.</w:t>
      </w:r>
    </w:p>
    <w:p w14:paraId="4AE819A7" w14:textId="77777777" w:rsidR="00B86F18" w:rsidRPr="00886B36" w:rsidRDefault="00B86F18" w:rsidP="00F9787D">
      <w:pPr>
        <w:spacing w:after="0" w:line="240" w:lineRule="auto"/>
        <w:rPr>
          <w:rFonts w:ascii="Times New Roman" w:hAnsi="Times New Roman"/>
          <w:lang w:val="ru-RU"/>
        </w:rPr>
      </w:pPr>
      <w:r w:rsidRPr="00886B36">
        <w:rPr>
          <w:rFonts w:ascii="Times New Roman" w:hAnsi="Times New Roman"/>
          <w:lang w:val="ru-RU"/>
        </w:rPr>
        <w:t xml:space="preserve">2. Представляваното от мен дружество </w:t>
      </w:r>
      <w:r w:rsidRPr="00886B36">
        <w:rPr>
          <w:rFonts w:ascii="Times New Roman" w:hAnsi="Times New Roman"/>
          <w:bCs/>
          <w:lang w:val="ru-RU"/>
        </w:rPr>
        <w:t>е / не е</w:t>
      </w:r>
      <w:r w:rsidRPr="00886B36">
        <w:rPr>
          <w:rFonts w:ascii="Times New Roman" w:hAnsi="Times New Roman"/>
          <w:lang w:val="ru-RU"/>
        </w:rPr>
        <w:t xml:space="preserve"> свързано с лица, регистрирани в </w:t>
      </w:r>
    </w:p>
    <w:p w14:paraId="4AE819A8" w14:textId="77777777" w:rsidR="00B86F18" w:rsidRPr="00886B36" w:rsidRDefault="00B86F18" w:rsidP="00F9787D">
      <w:pPr>
        <w:spacing w:after="0" w:line="240" w:lineRule="auto"/>
        <w:rPr>
          <w:rFonts w:ascii="Times New Roman" w:hAnsi="Times New Roman"/>
          <w:lang w:val="ru-RU"/>
        </w:rPr>
      </w:pPr>
      <w:r w:rsidRPr="00D6169A">
        <w:rPr>
          <w:rFonts w:ascii="Times New Roman" w:hAnsi="Times New Roman"/>
          <w:lang w:val="en"/>
        </w:rPr>
        <w:t> </w:t>
      </w:r>
      <w:r w:rsidRPr="00886B36">
        <w:rPr>
          <w:rFonts w:ascii="Times New Roman" w:hAnsi="Times New Roman"/>
          <w:lang w:val="ru-RU"/>
        </w:rPr>
        <w:t xml:space="preserve"> /ненужното се зачертава/</w:t>
      </w:r>
    </w:p>
    <w:p w14:paraId="4AE819A9" w14:textId="77777777" w:rsidR="00B86F18" w:rsidRPr="00886B36" w:rsidRDefault="00B86F18" w:rsidP="00F9787D">
      <w:pPr>
        <w:spacing w:after="0" w:line="240" w:lineRule="auto"/>
        <w:rPr>
          <w:rFonts w:ascii="Times New Roman" w:hAnsi="Times New Roman"/>
          <w:lang w:val="ru-RU"/>
        </w:rPr>
      </w:pPr>
      <w:r w:rsidRPr="00886B36">
        <w:rPr>
          <w:rFonts w:ascii="Times New Roman" w:hAnsi="Times New Roman"/>
          <w:lang w:val="ru-RU"/>
        </w:rPr>
        <w:t>юрисдикции с преференциален данъчен режим, а именно: __________________________.</w:t>
      </w:r>
    </w:p>
    <w:p w14:paraId="4AE819AA" w14:textId="77777777" w:rsidR="00B86F18" w:rsidRPr="00886B36" w:rsidRDefault="00B86F18" w:rsidP="00F9787D">
      <w:pPr>
        <w:spacing w:after="0" w:line="240" w:lineRule="auto"/>
        <w:rPr>
          <w:rFonts w:ascii="Times New Roman" w:hAnsi="Times New Roman"/>
          <w:lang w:val="ru-RU"/>
        </w:rPr>
      </w:pPr>
      <w:r w:rsidRPr="00D6169A">
        <w:rPr>
          <w:rFonts w:ascii="Times New Roman" w:hAnsi="Times New Roman"/>
          <w:lang w:val="en"/>
        </w:rPr>
        <w:t> </w:t>
      </w:r>
      <w:r w:rsidRPr="00886B36">
        <w:rPr>
          <w:rFonts w:ascii="Times New Roman" w:hAnsi="Times New Roman"/>
          <w:lang w:val="ru-RU"/>
        </w:rPr>
        <w:t xml:space="preserve">3. Представляваното от мен дружество попада в изключението на </w:t>
      </w:r>
      <w:r w:rsidRPr="00886B36">
        <w:rPr>
          <w:rFonts w:ascii="Times New Roman" w:hAnsi="Times New Roman"/>
          <w:bCs/>
          <w:lang w:val="ru-RU"/>
        </w:rPr>
        <w:t>чл. 4, т. ______</w:t>
      </w:r>
    </w:p>
    <w:p w14:paraId="4AE819AB" w14:textId="77777777" w:rsidR="00B86F18" w:rsidRPr="00D6169A" w:rsidRDefault="00B86F18" w:rsidP="00F9787D">
      <w:pPr>
        <w:spacing w:after="0" w:line="240" w:lineRule="auto"/>
        <w:rPr>
          <w:rFonts w:ascii="Times New Roman" w:hAnsi="Times New Roman"/>
        </w:rPr>
      </w:pPr>
      <w:r w:rsidRPr="00886B36">
        <w:rPr>
          <w:rFonts w:ascii="Times New Roman" w:hAnsi="Times New Roman"/>
          <w:lang w:val="ru-RU"/>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AE819AD" w14:textId="77777777" w:rsidR="00B86F18" w:rsidRPr="00886B36" w:rsidRDefault="00B86F18" w:rsidP="00F9787D">
      <w:pPr>
        <w:spacing w:after="0" w:line="240" w:lineRule="auto"/>
        <w:rPr>
          <w:rFonts w:ascii="Times New Roman" w:hAnsi="Times New Roman"/>
          <w:lang w:val="ru-RU"/>
        </w:rPr>
      </w:pPr>
      <w:r w:rsidRPr="00D6169A">
        <w:rPr>
          <w:rFonts w:ascii="Times New Roman" w:hAnsi="Times New Roman"/>
          <w:b/>
          <w:lang w:val="en"/>
        </w:rPr>
        <w:t>              </w:t>
      </w:r>
      <w:r w:rsidRPr="00886B36">
        <w:rPr>
          <w:rFonts w:ascii="Times New Roman" w:hAnsi="Times New Roman"/>
          <w:b/>
          <w:lang w:val="ru-RU"/>
        </w:rPr>
        <w:t xml:space="preserve">Забележка: </w:t>
      </w:r>
      <w:r w:rsidRPr="00886B36">
        <w:rPr>
          <w:rFonts w:ascii="Times New Roman" w:hAnsi="Times New Roman"/>
          <w:lang w:val="ru-RU"/>
        </w:rPr>
        <w:t>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AE819AF" w14:textId="515AD2F8" w:rsidR="00B86F18" w:rsidRPr="00886B36" w:rsidRDefault="00B86F18" w:rsidP="00F9787D">
      <w:pPr>
        <w:spacing w:after="0" w:line="240" w:lineRule="auto"/>
        <w:rPr>
          <w:rFonts w:ascii="Times New Roman" w:hAnsi="Times New Roman"/>
          <w:b/>
          <w:lang w:val="ru-RU"/>
        </w:rPr>
      </w:pPr>
      <w:r w:rsidRPr="00D6169A">
        <w:rPr>
          <w:rFonts w:ascii="Times New Roman" w:hAnsi="Times New Roman"/>
          <w:b/>
          <w:bCs/>
          <w:lang w:val="en"/>
        </w:rPr>
        <w:t>           </w:t>
      </w:r>
      <w:r w:rsidRPr="00886B36">
        <w:rPr>
          <w:rFonts w:ascii="Times New Roman" w:hAnsi="Times New Roman"/>
          <w:b/>
          <w:lang w:val="ru-RU"/>
        </w:rPr>
        <w:t>Известно ми е, че за неверни данни нося наказателна отговорност по чл.313 от Наказателния кодекс.</w:t>
      </w:r>
    </w:p>
    <w:p w14:paraId="4AE819B1" w14:textId="1A549F35" w:rsidR="00B86F18" w:rsidRPr="00D6169A" w:rsidRDefault="00B86F18" w:rsidP="00F9787D">
      <w:pPr>
        <w:spacing w:after="0" w:line="240" w:lineRule="auto"/>
        <w:rPr>
          <w:rFonts w:ascii="Times New Roman" w:hAnsi="Times New Roman"/>
          <w:b/>
        </w:rPr>
      </w:pPr>
      <w:r w:rsidRPr="00D6169A">
        <w:rPr>
          <w:rFonts w:ascii="Times New Roman" w:hAnsi="Times New Roman"/>
          <w:b/>
          <w:lang w:val="en"/>
        </w:rPr>
        <w:t> </w:t>
      </w:r>
    </w:p>
    <w:p w14:paraId="4AE819B3" w14:textId="77777777" w:rsidR="00B86F18" w:rsidRPr="00886B36" w:rsidRDefault="00B86F18" w:rsidP="00F9787D">
      <w:pPr>
        <w:spacing w:after="0" w:line="240" w:lineRule="auto"/>
        <w:rPr>
          <w:rFonts w:ascii="Times New Roman" w:hAnsi="Times New Roman"/>
          <w:b/>
          <w:lang w:val="ru-RU"/>
        </w:rPr>
      </w:pPr>
      <w:r w:rsidRPr="00886B36">
        <w:rPr>
          <w:rFonts w:ascii="Times New Roman" w:hAnsi="Times New Roman"/>
          <w:b/>
          <w:lang w:val="ru-RU"/>
        </w:rPr>
        <w:t xml:space="preserve">Дата </w:t>
      </w:r>
      <w:r w:rsidRPr="00D6169A">
        <w:rPr>
          <w:rFonts w:ascii="Times New Roman" w:hAnsi="Times New Roman"/>
          <w:b/>
          <w:lang w:val="en"/>
        </w:rPr>
        <w:t>                                                            </w:t>
      </w:r>
      <w:r w:rsidRPr="00886B36">
        <w:rPr>
          <w:rFonts w:ascii="Times New Roman" w:hAnsi="Times New Roman"/>
          <w:b/>
          <w:lang w:val="ru-RU"/>
        </w:rPr>
        <w:t xml:space="preserve"> ДЕКЛАРАТОР</w:t>
      </w:r>
      <w:r w:rsidRPr="00D6169A">
        <w:rPr>
          <w:rFonts w:ascii="Times New Roman" w:hAnsi="Times New Roman"/>
          <w:b/>
        </w:rPr>
        <w:t>:………………………</w:t>
      </w:r>
    </w:p>
    <w:p w14:paraId="4AE819B5" w14:textId="29BF5374" w:rsidR="00B86F18" w:rsidRPr="00886B36" w:rsidRDefault="00B86F18" w:rsidP="00F9787D">
      <w:pPr>
        <w:spacing w:after="0" w:line="240" w:lineRule="auto"/>
        <w:rPr>
          <w:rFonts w:ascii="Times New Roman" w:hAnsi="Times New Roman"/>
          <w:b/>
          <w:lang w:val="ru-RU"/>
        </w:rPr>
      </w:pPr>
      <w:r w:rsidRPr="00D6169A">
        <w:rPr>
          <w:rFonts w:ascii="Times New Roman" w:hAnsi="Times New Roman"/>
          <w:b/>
          <w:lang w:val="en"/>
        </w:rPr>
        <w:t> </w:t>
      </w:r>
      <w:r w:rsidRPr="00886B36">
        <w:rPr>
          <w:rFonts w:ascii="Times New Roman" w:hAnsi="Times New Roman"/>
          <w:b/>
          <w:lang w:val="ru-RU"/>
        </w:rPr>
        <w:t>Гр.</w:t>
      </w:r>
      <w:r w:rsidRPr="00D6169A">
        <w:rPr>
          <w:rFonts w:ascii="Times New Roman" w:hAnsi="Times New Roman"/>
          <w:b/>
          <w:lang w:val="en"/>
        </w:rPr>
        <w:t>                                                                                              </w:t>
      </w:r>
      <w:r w:rsidRPr="00886B36">
        <w:rPr>
          <w:rFonts w:ascii="Times New Roman" w:hAnsi="Times New Roman"/>
          <w:b/>
          <w:lang w:val="ru-RU"/>
        </w:rPr>
        <w:t xml:space="preserve"> /подпис/</w:t>
      </w:r>
    </w:p>
    <w:p w14:paraId="4AE819B7" w14:textId="4E54563F" w:rsidR="00B86F18" w:rsidRPr="00D6169A" w:rsidRDefault="00B86F18" w:rsidP="00F9787D">
      <w:pPr>
        <w:spacing w:after="0" w:line="240" w:lineRule="auto"/>
        <w:rPr>
          <w:rFonts w:ascii="Times New Roman" w:hAnsi="Times New Roman"/>
          <w:iCs/>
        </w:rPr>
      </w:pPr>
      <w:r w:rsidRPr="00D6169A">
        <w:rPr>
          <w:rFonts w:ascii="Times New Roman" w:hAnsi="Times New Roman"/>
          <w:b/>
          <w:lang w:val="en"/>
        </w:rPr>
        <w:t> </w:t>
      </w:r>
      <w:r w:rsidRPr="00886B36">
        <w:rPr>
          <w:rFonts w:ascii="Times New Roman" w:hAnsi="Times New Roman"/>
          <w:iCs/>
          <w:lang w:val="ru-RU"/>
        </w:rPr>
        <w:t>Декларацията се подписва от законния представител на участника.</w:t>
      </w:r>
    </w:p>
    <w:p w14:paraId="4AE819B9" w14:textId="77777777" w:rsidR="00B86F18" w:rsidRPr="00886B36" w:rsidRDefault="00B86F18" w:rsidP="00F9787D">
      <w:pPr>
        <w:spacing w:after="0" w:line="240" w:lineRule="auto"/>
        <w:rPr>
          <w:rFonts w:ascii="Times New Roman" w:hAnsi="Times New Roman"/>
          <w:lang w:val="ru-RU"/>
        </w:rPr>
      </w:pPr>
      <w:r w:rsidRPr="00D6169A">
        <w:rPr>
          <w:rFonts w:ascii="Times New Roman" w:hAnsi="Times New Roman"/>
          <w:lang w:val="en"/>
        </w:rPr>
        <w:t>           </w:t>
      </w:r>
      <w:r w:rsidRPr="00886B36">
        <w:rPr>
          <w:rFonts w:ascii="Times New Roman" w:hAnsi="Times New Roman"/>
          <w:iCs/>
          <w:lang w:val="ru-RU"/>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AE819BA" w14:textId="77777777" w:rsidR="00B86F18" w:rsidRPr="00D6169A" w:rsidRDefault="00B86F18" w:rsidP="00B86F18">
      <w:pPr>
        <w:rPr>
          <w:rFonts w:ascii="Times New Roman" w:hAnsi="Times New Roman"/>
          <w:b/>
        </w:rPr>
        <w:sectPr w:rsidR="00B86F18" w:rsidRPr="00D6169A" w:rsidSect="00B86F18">
          <w:headerReference w:type="default" r:id="rId15"/>
          <w:pgSz w:w="11906" w:h="16838" w:code="9"/>
          <w:pgMar w:top="851" w:right="1440" w:bottom="1440" w:left="1440" w:header="709" w:footer="321" w:gutter="0"/>
          <w:cols w:space="708"/>
          <w:docGrid w:linePitch="360"/>
        </w:sectPr>
      </w:pPr>
    </w:p>
    <w:p w14:paraId="4AE819BB" w14:textId="77777777" w:rsidR="00B86F18" w:rsidRPr="00D6169A" w:rsidRDefault="00B86F18" w:rsidP="00FA7693">
      <w:pPr>
        <w:jc w:val="center"/>
        <w:rPr>
          <w:rFonts w:ascii="Times New Roman" w:hAnsi="Times New Roman"/>
          <w:b/>
        </w:rPr>
      </w:pPr>
      <w:r w:rsidRPr="00D6169A">
        <w:rPr>
          <w:rFonts w:ascii="Times New Roman" w:hAnsi="Times New Roman"/>
          <w:b/>
        </w:rPr>
        <w:t>ПРЕДЛОЖЕНИЕ ЗА ИЗПЪЛНЕНИЕ НА ПОРЪЧКАТА</w:t>
      </w:r>
    </w:p>
    <w:p w14:paraId="4AE819BC" w14:textId="77777777" w:rsidR="00B86F18" w:rsidRPr="00D6169A" w:rsidRDefault="00B86F18" w:rsidP="00B86F18">
      <w:pPr>
        <w:rPr>
          <w:rFonts w:ascii="Times New Roman" w:hAnsi="Times New Roman"/>
          <w:b/>
        </w:rPr>
      </w:pPr>
    </w:p>
    <w:p w14:paraId="4AE819BD" w14:textId="77777777" w:rsidR="00B86F18" w:rsidRPr="00D6169A" w:rsidRDefault="00B86F18" w:rsidP="00B86F18">
      <w:pPr>
        <w:rPr>
          <w:rFonts w:ascii="Times New Roman" w:hAnsi="Times New Roman"/>
        </w:rPr>
      </w:pPr>
      <w:r w:rsidRPr="00D6169A">
        <w:rPr>
          <w:rFonts w:ascii="Times New Roman" w:hAnsi="Times New Roman"/>
        </w:rPr>
        <w:t xml:space="preserve">Долуподписаният/ата/ </w:t>
      </w:r>
    </w:p>
    <w:p w14:paraId="4AE819BE" w14:textId="77777777" w:rsidR="00B86F18" w:rsidRPr="00D6169A" w:rsidRDefault="00B86F18" w:rsidP="00B86F18">
      <w:pPr>
        <w:rPr>
          <w:rFonts w:ascii="Times New Roman" w:hAnsi="Times New Roman"/>
        </w:rPr>
      </w:pPr>
      <w:r w:rsidRPr="00D6169A">
        <w:rPr>
          <w:rFonts w:ascii="Times New Roman" w:hAnsi="Times New Roman"/>
        </w:rPr>
        <w:t>…………………………………………………..……………………………………</w:t>
      </w:r>
    </w:p>
    <w:p w14:paraId="4AE819BF" w14:textId="77777777" w:rsidR="00B86F18" w:rsidRPr="00D6169A" w:rsidRDefault="00B86F18" w:rsidP="00B86F18">
      <w:pPr>
        <w:rPr>
          <w:rFonts w:ascii="Times New Roman" w:hAnsi="Times New Roman"/>
          <w:vertAlign w:val="superscript"/>
        </w:rPr>
      </w:pPr>
      <w:r w:rsidRPr="00D6169A">
        <w:rPr>
          <w:rFonts w:ascii="Times New Roman" w:hAnsi="Times New Roman"/>
          <w:vertAlign w:val="superscript"/>
        </w:rPr>
        <w:t>/собствено бащино фамилно име /</w:t>
      </w:r>
    </w:p>
    <w:p w14:paraId="4AE819C0" w14:textId="77777777" w:rsidR="00B86F18" w:rsidRPr="00D6169A" w:rsidRDefault="00B86F18" w:rsidP="00B86F18">
      <w:pPr>
        <w:rPr>
          <w:rFonts w:ascii="Times New Roman" w:hAnsi="Times New Roman"/>
        </w:rPr>
      </w:pPr>
    </w:p>
    <w:p w14:paraId="4AE819C1" w14:textId="77777777" w:rsidR="00B86F18" w:rsidRPr="00D6169A" w:rsidRDefault="00B86F18" w:rsidP="00B86F18">
      <w:pPr>
        <w:rPr>
          <w:rFonts w:ascii="Times New Roman" w:hAnsi="Times New Roman"/>
        </w:rPr>
      </w:pPr>
      <w:r w:rsidRPr="00D6169A">
        <w:rPr>
          <w:rFonts w:ascii="Times New Roman" w:hAnsi="Times New Roman"/>
        </w:rPr>
        <w:t xml:space="preserve">в качеството си на  </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AE819C2" w14:textId="77777777" w:rsidR="00B86F18" w:rsidRPr="00D6169A" w:rsidRDefault="00B86F18" w:rsidP="00B86F18">
      <w:pPr>
        <w:rPr>
          <w:rFonts w:ascii="Times New Roman" w:hAnsi="Times New Roman"/>
          <w:vertAlign w:val="superscript"/>
        </w:rPr>
      </w:pPr>
      <w:r w:rsidRPr="00D6169A">
        <w:rPr>
          <w:rFonts w:ascii="Times New Roman" w:hAnsi="Times New Roman"/>
          <w:i/>
          <w:vertAlign w:val="superscript"/>
        </w:rPr>
        <w:t>/посочва се качеството на лицето</w:t>
      </w:r>
      <w:r w:rsidRPr="00D6169A">
        <w:rPr>
          <w:rFonts w:ascii="Times New Roman" w:hAnsi="Times New Roman"/>
          <w:vertAlign w:val="superscript"/>
        </w:rPr>
        <w:t>/</w:t>
      </w:r>
    </w:p>
    <w:p w14:paraId="4AE819C3" w14:textId="77777777" w:rsidR="00B86F18" w:rsidRPr="00D6169A" w:rsidRDefault="00B86F18" w:rsidP="00B86F18">
      <w:pPr>
        <w:rPr>
          <w:rFonts w:ascii="Times New Roman" w:hAnsi="Times New Roman"/>
        </w:rPr>
      </w:pPr>
      <w:r w:rsidRPr="00D6169A">
        <w:rPr>
          <w:rFonts w:ascii="Times New Roman" w:hAnsi="Times New Roman"/>
        </w:rPr>
        <w:t>в</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AE819C4" w14:textId="77777777" w:rsidR="00B86F18" w:rsidRPr="00D6169A" w:rsidRDefault="00B86F18" w:rsidP="00B86F18">
      <w:pPr>
        <w:rPr>
          <w:rFonts w:ascii="Times New Roman" w:hAnsi="Times New Roman"/>
          <w:vertAlign w:val="superscript"/>
        </w:rPr>
      </w:pPr>
      <w:r w:rsidRPr="00D6169A">
        <w:rPr>
          <w:rFonts w:ascii="Times New Roman" w:hAnsi="Times New Roman"/>
          <w:vertAlign w:val="superscript"/>
        </w:rPr>
        <w:t>/наименование на участника/</w:t>
      </w:r>
    </w:p>
    <w:p w14:paraId="4AE819C5" w14:textId="77777777" w:rsidR="00B86F18" w:rsidRPr="00D6169A" w:rsidRDefault="00B86F18" w:rsidP="00B86F18">
      <w:pPr>
        <w:rPr>
          <w:rFonts w:ascii="Times New Roman" w:hAnsi="Times New Roman"/>
          <w:b/>
        </w:rPr>
      </w:pPr>
    </w:p>
    <w:p w14:paraId="4AE819C6" w14:textId="77777777" w:rsidR="00B86F18" w:rsidRPr="00D6169A" w:rsidRDefault="00B86F18" w:rsidP="00B86F18">
      <w:pPr>
        <w:rPr>
          <w:rFonts w:ascii="Times New Roman" w:hAnsi="Times New Roman"/>
          <w:b/>
          <w:i/>
        </w:rPr>
      </w:pPr>
      <w:r w:rsidRPr="00D6169A">
        <w:rPr>
          <w:rFonts w:ascii="Times New Roman" w:hAnsi="Times New Roman"/>
          <w:b/>
        </w:rPr>
        <w:t>Относно:</w:t>
      </w:r>
      <w:r w:rsidRPr="00D6169A">
        <w:rPr>
          <w:rFonts w:ascii="Times New Roman" w:hAnsi="Times New Roman"/>
        </w:rPr>
        <w:t xml:space="preserve"> </w:t>
      </w:r>
      <w:r w:rsidR="00183980" w:rsidRPr="00183980">
        <w:rPr>
          <w:rFonts w:ascii="Times New Roman" w:hAnsi="Times New Roman"/>
          <w:b/>
          <w:bCs/>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4AE819C7" w14:textId="77777777" w:rsidR="00B86F18" w:rsidRPr="00D6169A" w:rsidRDefault="00B86F18" w:rsidP="00B86F18">
      <w:pPr>
        <w:rPr>
          <w:rFonts w:ascii="Times New Roman" w:hAnsi="Times New Roman"/>
        </w:rPr>
      </w:pPr>
    </w:p>
    <w:p w14:paraId="4AE819C8" w14:textId="77777777" w:rsidR="00B86F18" w:rsidRPr="00D6169A" w:rsidRDefault="00B86F18" w:rsidP="00B86F18">
      <w:pPr>
        <w:rPr>
          <w:rFonts w:ascii="Times New Roman" w:hAnsi="Times New Roman"/>
        </w:rPr>
      </w:pPr>
    </w:p>
    <w:p w14:paraId="4AE819C9" w14:textId="77777777" w:rsidR="00B86F18" w:rsidRPr="00D6169A" w:rsidRDefault="00B86F18" w:rsidP="00B86F18">
      <w:pPr>
        <w:rPr>
          <w:rFonts w:ascii="Times New Roman" w:hAnsi="Times New Roman"/>
          <w:i/>
        </w:rPr>
      </w:pPr>
      <w:r w:rsidRPr="00D6169A">
        <w:rPr>
          <w:rFonts w:ascii="Times New Roman" w:hAnsi="Times New Roman"/>
          <w:i/>
        </w:rPr>
        <w:t>УВАЖАЕМИ ДАМИ И ГОСПОДА,</w:t>
      </w:r>
    </w:p>
    <w:p w14:paraId="4AE819CA" w14:textId="77777777" w:rsidR="00B86F18" w:rsidRPr="00D6169A" w:rsidRDefault="00B86F18" w:rsidP="00B86F18">
      <w:pPr>
        <w:rPr>
          <w:rFonts w:ascii="Times New Roman" w:hAnsi="Times New Roman"/>
          <w:i/>
        </w:rPr>
      </w:pPr>
    </w:p>
    <w:p w14:paraId="4AE819CB" w14:textId="77777777" w:rsidR="00B86F18" w:rsidRPr="00D6169A" w:rsidRDefault="00B86F18" w:rsidP="00B86F18">
      <w:pPr>
        <w:rPr>
          <w:rFonts w:ascii="Times New Roman" w:hAnsi="Times New Roman"/>
          <w:b/>
        </w:rPr>
      </w:pPr>
      <w:r w:rsidRPr="00D6169A">
        <w:rPr>
          <w:rFonts w:ascii="Times New Roman" w:hAnsi="Times New Roman"/>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 в проекта на договор и неговите раздели - срокове, технически спецификации и изисквания на възложителя.</w:t>
      </w:r>
    </w:p>
    <w:p w14:paraId="4AE819CC" w14:textId="77777777" w:rsidR="00B86F18" w:rsidRPr="00D6169A" w:rsidRDefault="00B86F18" w:rsidP="00B86F18">
      <w:pPr>
        <w:rPr>
          <w:rFonts w:ascii="Times New Roman" w:hAnsi="Times New Roman"/>
        </w:rPr>
      </w:pPr>
      <w:r w:rsidRPr="00D6169A">
        <w:rPr>
          <w:rFonts w:ascii="Times New Roman" w:hAnsi="Times New Roman"/>
        </w:rPr>
        <w:tab/>
      </w:r>
    </w:p>
    <w:p w14:paraId="4AE819CD" w14:textId="77777777" w:rsidR="00B86F18" w:rsidRPr="00D6169A" w:rsidRDefault="00B86F18" w:rsidP="00B86F18">
      <w:pPr>
        <w:rPr>
          <w:rFonts w:ascii="Times New Roman" w:hAnsi="Times New Roman"/>
        </w:rPr>
      </w:pPr>
      <w:r w:rsidRPr="00D6169A">
        <w:rPr>
          <w:rFonts w:ascii="Times New Roman" w:hAnsi="Times New Roman"/>
        </w:rPr>
        <w:t>Известна ми е отговорността по чл.313 от Наказателния кодекс за посочване на неверни данни.</w:t>
      </w:r>
    </w:p>
    <w:p w14:paraId="4AE819CE" w14:textId="77777777" w:rsidR="00B86F18" w:rsidRPr="00D6169A" w:rsidRDefault="00B86F18" w:rsidP="00B86F18">
      <w:pPr>
        <w:rPr>
          <w:rFonts w:ascii="Times New Roman" w:hAnsi="Times New Roman"/>
        </w:rPr>
      </w:pPr>
    </w:p>
    <w:p w14:paraId="4AE819CF" w14:textId="77777777" w:rsidR="00B86F18" w:rsidRPr="00D6169A" w:rsidRDefault="00B86F18" w:rsidP="00B86F18">
      <w:pPr>
        <w:rPr>
          <w:rFonts w:ascii="Times New Roman" w:hAnsi="Times New Roman"/>
        </w:rPr>
      </w:pPr>
      <w:r w:rsidRPr="00D6169A">
        <w:rPr>
          <w:rFonts w:ascii="Times New Roman" w:hAnsi="Times New Roman"/>
        </w:rPr>
        <w:t>Документът се подписва от законния представител на участника или от надлежно упълномощено лице.</w:t>
      </w:r>
    </w:p>
    <w:p w14:paraId="4AE819D0" w14:textId="77777777" w:rsidR="00B86F18" w:rsidRPr="00D6169A" w:rsidRDefault="00B86F18" w:rsidP="00B86F18">
      <w:pPr>
        <w:rPr>
          <w:rFonts w:ascii="Times New Roman" w:hAnsi="Times New Roman"/>
        </w:rPr>
        <w:sectPr w:rsidR="00B86F18" w:rsidRPr="00D6169A" w:rsidSect="00B86F18">
          <w:pgSz w:w="11906" w:h="16838" w:code="9"/>
          <w:pgMar w:top="851" w:right="1440" w:bottom="1440" w:left="1440" w:header="709" w:footer="321" w:gutter="0"/>
          <w:cols w:space="708"/>
          <w:docGrid w:linePitch="360"/>
        </w:sectPr>
      </w:pPr>
      <w:r w:rsidRPr="00D6169A">
        <w:rPr>
          <w:rFonts w:ascii="Times New Roman" w:hAnsi="Times New Roman"/>
          <w:b/>
        </w:rPr>
        <w:t xml:space="preserve">Дата: </w:t>
      </w:r>
      <w:r w:rsidRPr="00D6169A">
        <w:rPr>
          <w:rFonts w:ascii="Times New Roman" w:hAnsi="Times New Roman"/>
        </w:rPr>
        <w:t xml:space="preserve">..............................        </w:t>
      </w:r>
      <w:r w:rsidRPr="00D6169A">
        <w:rPr>
          <w:rFonts w:ascii="Times New Roman" w:hAnsi="Times New Roman"/>
          <w:b/>
        </w:rPr>
        <w:t xml:space="preserve">                           Подпис и печат: </w:t>
      </w:r>
      <w:r w:rsidRPr="00D6169A">
        <w:rPr>
          <w:rFonts w:ascii="Times New Roman" w:hAnsi="Times New Roman"/>
        </w:rPr>
        <w:t>................................</w:t>
      </w:r>
    </w:p>
    <w:p w14:paraId="4AE819D1" w14:textId="77777777" w:rsidR="00B86F18" w:rsidRPr="00D6169A" w:rsidRDefault="00B86F18" w:rsidP="00FA7693">
      <w:pPr>
        <w:jc w:val="center"/>
        <w:rPr>
          <w:rFonts w:ascii="Times New Roman" w:hAnsi="Times New Roman"/>
          <w:b/>
        </w:rPr>
      </w:pPr>
      <w:r w:rsidRPr="00D6169A">
        <w:rPr>
          <w:rFonts w:ascii="Times New Roman" w:hAnsi="Times New Roman"/>
          <w:b/>
        </w:rPr>
        <w:t>СПИСЪК НА ПРИЛОЖЕНИТЕ КЪМ ОФЕРТАТА ДОКУМЕНТИ</w:t>
      </w:r>
    </w:p>
    <w:p w14:paraId="4AE819D2" w14:textId="77777777" w:rsidR="00B86F18" w:rsidRPr="00D6169A" w:rsidRDefault="00B86F18" w:rsidP="00B86F18">
      <w:pPr>
        <w:rPr>
          <w:rFonts w:ascii="Times New Roman" w:hAnsi="Times New Roman"/>
        </w:rPr>
      </w:pPr>
      <w:r w:rsidRPr="00D6169A">
        <w:rPr>
          <w:rFonts w:ascii="Times New Roman" w:hAnsi="Times New Roman"/>
        </w:rPr>
        <w:t>Документът е представен (отбелязва се с ДА или НЕ)</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7198"/>
        <w:gridCol w:w="1055"/>
      </w:tblGrid>
      <w:tr w:rsidR="00B86F18" w:rsidRPr="00D6169A" w14:paraId="4AE819D6" w14:textId="77777777" w:rsidTr="00B86F18">
        <w:tc>
          <w:tcPr>
            <w:tcW w:w="463" w:type="pct"/>
            <w:vAlign w:val="center"/>
          </w:tcPr>
          <w:p w14:paraId="4AE819D3" w14:textId="77777777" w:rsidR="00B86F18" w:rsidRPr="00D6169A" w:rsidRDefault="00B86F18" w:rsidP="00B86F18">
            <w:pPr>
              <w:rPr>
                <w:rFonts w:ascii="Times New Roman" w:hAnsi="Times New Roman"/>
                <w:b/>
              </w:rPr>
            </w:pPr>
            <w:r w:rsidRPr="00D6169A">
              <w:rPr>
                <w:rFonts w:ascii="Times New Roman" w:hAnsi="Times New Roman"/>
                <w:b/>
              </w:rPr>
              <w:t>№</w:t>
            </w:r>
          </w:p>
        </w:tc>
        <w:tc>
          <w:tcPr>
            <w:tcW w:w="3957" w:type="pct"/>
          </w:tcPr>
          <w:p w14:paraId="4AE819D4" w14:textId="77777777" w:rsidR="00B86F18" w:rsidRPr="00D6169A" w:rsidRDefault="00B86F18" w:rsidP="00B86F18">
            <w:pPr>
              <w:rPr>
                <w:rFonts w:ascii="Times New Roman" w:hAnsi="Times New Roman"/>
                <w:b/>
              </w:rPr>
            </w:pPr>
            <w:r w:rsidRPr="00D6169A">
              <w:rPr>
                <w:rFonts w:ascii="Times New Roman" w:hAnsi="Times New Roman"/>
                <w:b/>
              </w:rPr>
              <w:t>Наименование на документа</w:t>
            </w:r>
          </w:p>
        </w:tc>
        <w:tc>
          <w:tcPr>
            <w:tcW w:w="580" w:type="pct"/>
          </w:tcPr>
          <w:p w14:paraId="4AE819D5" w14:textId="77777777" w:rsidR="00B86F18" w:rsidRPr="00D6169A" w:rsidRDefault="00B86F18" w:rsidP="00B86F18">
            <w:pPr>
              <w:rPr>
                <w:rFonts w:ascii="Times New Roman" w:hAnsi="Times New Roman"/>
                <w:b/>
              </w:rPr>
            </w:pPr>
            <w:r w:rsidRPr="00D6169A">
              <w:rPr>
                <w:rFonts w:ascii="Times New Roman" w:hAnsi="Times New Roman"/>
                <w:b/>
              </w:rPr>
              <w:t>ДА/НЕ</w:t>
            </w:r>
          </w:p>
        </w:tc>
      </w:tr>
      <w:tr w:rsidR="00B86F18" w:rsidRPr="00D6169A" w14:paraId="4AE819DA" w14:textId="77777777" w:rsidTr="00B86F18">
        <w:tc>
          <w:tcPr>
            <w:tcW w:w="463" w:type="pct"/>
            <w:vAlign w:val="center"/>
          </w:tcPr>
          <w:p w14:paraId="4AE819D7" w14:textId="77777777" w:rsidR="00B86F18" w:rsidRPr="00D6169A" w:rsidRDefault="00B86F18" w:rsidP="00B86F18">
            <w:pPr>
              <w:numPr>
                <w:ilvl w:val="0"/>
                <w:numId w:val="14"/>
              </w:numPr>
              <w:rPr>
                <w:rFonts w:ascii="Times New Roman" w:hAnsi="Times New Roman"/>
              </w:rPr>
            </w:pPr>
          </w:p>
        </w:tc>
        <w:tc>
          <w:tcPr>
            <w:tcW w:w="3957" w:type="pct"/>
          </w:tcPr>
          <w:p w14:paraId="4AE819D8" w14:textId="77777777" w:rsidR="00B86F18" w:rsidRPr="00D6169A" w:rsidRDefault="00B86F18" w:rsidP="00B86F18">
            <w:pPr>
              <w:rPr>
                <w:rFonts w:ascii="Times New Roman" w:hAnsi="Times New Roman"/>
              </w:rPr>
            </w:pPr>
            <w:r w:rsidRPr="00D6169A">
              <w:rPr>
                <w:rFonts w:ascii="Times New Roman" w:hAnsi="Times New Roman"/>
                <w:lang w:val="x-none"/>
              </w:rPr>
              <w:t>Декларация за приемане на условията в проекта на договора (по образец). В декларацията следва да се посочи срокът на валидност на офертата в календарни дни, считано от крайната датата за подаване на офертата, съобразно заложения минимум в бланката по образец.</w:t>
            </w:r>
          </w:p>
        </w:tc>
        <w:tc>
          <w:tcPr>
            <w:tcW w:w="580" w:type="pct"/>
          </w:tcPr>
          <w:p w14:paraId="4AE819D9" w14:textId="77777777" w:rsidR="00B86F18" w:rsidRPr="00D6169A" w:rsidRDefault="00B86F18" w:rsidP="00B86F18">
            <w:pPr>
              <w:rPr>
                <w:rFonts w:ascii="Times New Roman" w:hAnsi="Times New Roman"/>
              </w:rPr>
            </w:pPr>
          </w:p>
        </w:tc>
      </w:tr>
      <w:tr w:rsidR="00B86F18" w:rsidRPr="00D6169A" w14:paraId="4AE819DE" w14:textId="77777777" w:rsidTr="00B86F18">
        <w:tc>
          <w:tcPr>
            <w:tcW w:w="463" w:type="pct"/>
            <w:vAlign w:val="center"/>
          </w:tcPr>
          <w:p w14:paraId="4AE819DB" w14:textId="77777777" w:rsidR="00B86F18" w:rsidRPr="00D6169A" w:rsidRDefault="00B86F18" w:rsidP="00B86F18">
            <w:pPr>
              <w:numPr>
                <w:ilvl w:val="0"/>
                <w:numId w:val="14"/>
              </w:numPr>
              <w:rPr>
                <w:rFonts w:ascii="Times New Roman" w:hAnsi="Times New Roman"/>
              </w:rPr>
            </w:pPr>
          </w:p>
        </w:tc>
        <w:tc>
          <w:tcPr>
            <w:tcW w:w="3957" w:type="pct"/>
          </w:tcPr>
          <w:p w14:paraId="4AE819DC" w14:textId="77777777" w:rsidR="00B86F18" w:rsidRPr="00D6169A" w:rsidRDefault="00B86F18" w:rsidP="00B86F18">
            <w:pPr>
              <w:rPr>
                <w:rFonts w:ascii="Times New Roman" w:hAnsi="Times New Roman"/>
                <w:lang w:val="x-none"/>
              </w:rPr>
            </w:pPr>
            <w:r w:rsidRPr="00D6169A">
              <w:rPr>
                <w:rFonts w:ascii="Times New Roman" w:hAnsi="Times New Roman"/>
              </w:rPr>
              <w:t xml:space="preserve">Представяне на Участника /по образец/. </w:t>
            </w:r>
          </w:p>
        </w:tc>
        <w:tc>
          <w:tcPr>
            <w:tcW w:w="580" w:type="pct"/>
          </w:tcPr>
          <w:p w14:paraId="4AE819DD" w14:textId="77777777" w:rsidR="00B86F18" w:rsidRPr="00D6169A" w:rsidRDefault="00B86F18" w:rsidP="00B86F18">
            <w:pPr>
              <w:rPr>
                <w:rFonts w:ascii="Times New Roman" w:hAnsi="Times New Roman"/>
              </w:rPr>
            </w:pPr>
          </w:p>
        </w:tc>
      </w:tr>
      <w:tr w:rsidR="00B86F18" w:rsidRPr="00D6169A" w14:paraId="4AE819E2" w14:textId="77777777" w:rsidTr="00B86F18">
        <w:tc>
          <w:tcPr>
            <w:tcW w:w="463" w:type="pct"/>
            <w:vAlign w:val="center"/>
          </w:tcPr>
          <w:p w14:paraId="4AE819DF" w14:textId="77777777" w:rsidR="00B86F18" w:rsidRPr="00D6169A" w:rsidRDefault="00B86F18" w:rsidP="00B86F18">
            <w:pPr>
              <w:numPr>
                <w:ilvl w:val="0"/>
                <w:numId w:val="14"/>
              </w:numPr>
              <w:rPr>
                <w:rFonts w:ascii="Times New Roman" w:hAnsi="Times New Roman"/>
              </w:rPr>
            </w:pPr>
          </w:p>
        </w:tc>
        <w:tc>
          <w:tcPr>
            <w:tcW w:w="3957" w:type="pct"/>
          </w:tcPr>
          <w:p w14:paraId="4AE819E0" w14:textId="77777777" w:rsidR="00B86F18" w:rsidRPr="00D6169A" w:rsidRDefault="00B86F18" w:rsidP="00B86F18">
            <w:pPr>
              <w:rPr>
                <w:rFonts w:ascii="Times New Roman" w:hAnsi="Times New Roman"/>
                <w:lang w:val="ru-RU"/>
              </w:rPr>
            </w:pPr>
            <w:r w:rsidRPr="00D6169A">
              <w:rPr>
                <w:rFonts w:ascii="Times New Roman" w:hAnsi="Times New Roman"/>
              </w:rPr>
              <w:t>Декларация  за липса на обстоятелства по чл. 97, ал. 5 от ППЗОП (за обстоятелствата по чл. 54, ал. 1, т. 1, 2 и 7от ЗОП)</w:t>
            </w:r>
            <w:r w:rsidRPr="00886B36">
              <w:rPr>
                <w:rFonts w:ascii="Times New Roman" w:hAnsi="Times New Roman"/>
                <w:lang w:val="ru-RU"/>
              </w:rPr>
              <w:t xml:space="preserve"> </w:t>
            </w:r>
            <w:r w:rsidRPr="00D6169A">
              <w:rPr>
                <w:rFonts w:ascii="Times New Roman" w:hAnsi="Times New Roman"/>
              </w:rPr>
              <w:t>/по образец/.</w:t>
            </w:r>
          </w:p>
        </w:tc>
        <w:tc>
          <w:tcPr>
            <w:tcW w:w="580" w:type="pct"/>
          </w:tcPr>
          <w:p w14:paraId="4AE819E1" w14:textId="77777777" w:rsidR="00B86F18" w:rsidRPr="00D6169A" w:rsidRDefault="00B86F18" w:rsidP="00B86F18">
            <w:pPr>
              <w:rPr>
                <w:rFonts w:ascii="Times New Roman" w:hAnsi="Times New Roman"/>
              </w:rPr>
            </w:pPr>
          </w:p>
        </w:tc>
      </w:tr>
      <w:tr w:rsidR="00B86F18" w:rsidRPr="00D6169A" w14:paraId="4AE819E6" w14:textId="77777777" w:rsidTr="00B86F18">
        <w:trPr>
          <w:trHeight w:val="477"/>
        </w:trPr>
        <w:tc>
          <w:tcPr>
            <w:tcW w:w="463" w:type="pct"/>
            <w:vAlign w:val="center"/>
          </w:tcPr>
          <w:p w14:paraId="4AE819E3" w14:textId="77777777" w:rsidR="00B86F18" w:rsidRPr="00D6169A" w:rsidRDefault="00B86F18" w:rsidP="00B86F18">
            <w:pPr>
              <w:numPr>
                <w:ilvl w:val="0"/>
                <w:numId w:val="14"/>
              </w:numPr>
              <w:rPr>
                <w:rFonts w:ascii="Times New Roman" w:hAnsi="Times New Roman"/>
              </w:rPr>
            </w:pPr>
          </w:p>
        </w:tc>
        <w:tc>
          <w:tcPr>
            <w:tcW w:w="3957" w:type="pct"/>
          </w:tcPr>
          <w:p w14:paraId="4AE819E4" w14:textId="77777777" w:rsidR="00B86F18" w:rsidRPr="00D6169A" w:rsidRDefault="00B86F18" w:rsidP="00B86F18">
            <w:pPr>
              <w:rPr>
                <w:rFonts w:ascii="Times New Roman" w:hAnsi="Times New Roman"/>
                <w:lang w:val="ru-RU"/>
              </w:rPr>
            </w:pPr>
            <w:r w:rsidRPr="00D6169A">
              <w:rPr>
                <w:rFonts w:ascii="Times New Roman" w:hAnsi="Times New Roman"/>
              </w:rPr>
              <w:t>Декларация  за липса на обстоятелства по чл. 97, ал. 5 от ППЗОП (за обстоятелствата по чл. 54, ал. 1, т.3-5 от ЗОП)</w:t>
            </w:r>
            <w:r w:rsidRPr="00886B36">
              <w:rPr>
                <w:rFonts w:ascii="Times New Roman" w:hAnsi="Times New Roman"/>
                <w:lang w:val="ru-RU"/>
              </w:rPr>
              <w:t xml:space="preserve"> </w:t>
            </w:r>
            <w:r w:rsidRPr="00D6169A">
              <w:rPr>
                <w:rFonts w:ascii="Times New Roman" w:hAnsi="Times New Roman"/>
              </w:rPr>
              <w:t>/по образец/.</w:t>
            </w:r>
          </w:p>
        </w:tc>
        <w:tc>
          <w:tcPr>
            <w:tcW w:w="580" w:type="pct"/>
          </w:tcPr>
          <w:p w14:paraId="4AE819E5" w14:textId="77777777" w:rsidR="00B86F18" w:rsidRPr="00D6169A" w:rsidRDefault="00B86F18" w:rsidP="00B86F18">
            <w:pPr>
              <w:rPr>
                <w:rFonts w:ascii="Times New Roman" w:hAnsi="Times New Roman"/>
              </w:rPr>
            </w:pPr>
          </w:p>
        </w:tc>
      </w:tr>
      <w:tr w:rsidR="00B86F18" w:rsidRPr="00D6169A" w14:paraId="4AE819EA" w14:textId="77777777" w:rsidTr="00B86F18">
        <w:tc>
          <w:tcPr>
            <w:tcW w:w="463" w:type="pct"/>
            <w:vAlign w:val="center"/>
          </w:tcPr>
          <w:p w14:paraId="4AE819E7" w14:textId="77777777" w:rsidR="00B86F18" w:rsidRPr="00D6169A" w:rsidRDefault="00B86F18" w:rsidP="00B86F18">
            <w:pPr>
              <w:numPr>
                <w:ilvl w:val="0"/>
                <w:numId w:val="14"/>
              </w:numPr>
              <w:rPr>
                <w:rFonts w:ascii="Times New Roman" w:hAnsi="Times New Roman"/>
              </w:rPr>
            </w:pPr>
          </w:p>
        </w:tc>
        <w:tc>
          <w:tcPr>
            <w:tcW w:w="3957" w:type="pct"/>
          </w:tcPr>
          <w:p w14:paraId="4AE819E8" w14:textId="77777777" w:rsidR="00B86F18" w:rsidRPr="00D6169A" w:rsidRDefault="00B86F18" w:rsidP="00B86F18">
            <w:pPr>
              <w:rPr>
                <w:rFonts w:ascii="Times New Roman" w:hAnsi="Times New Roman"/>
                <w:lang w:val="x-none"/>
              </w:rPr>
            </w:pPr>
            <w:r w:rsidRPr="00886B36">
              <w:rPr>
                <w:rFonts w:ascii="Times New Roman" w:hAnsi="Times New Roman"/>
                <w:lang w:val="ru-RU"/>
              </w:rPr>
              <w:t>ДЕКЛАРАЦИЯ по чл. 101, ал.11 от ЗОП за липса на свързаност с друг участник /по образец /.</w:t>
            </w:r>
          </w:p>
        </w:tc>
        <w:tc>
          <w:tcPr>
            <w:tcW w:w="580" w:type="pct"/>
          </w:tcPr>
          <w:p w14:paraId="4AE819E9" w14:textId="77777777" w:rsidR="00B86F18" w:rsidRPr="00D6169A" w:rsidRDefault="00B86F18" w:rsidP="00B86F18">
            <w:pPr>
              <w:rPr>
                <w:rFonts w:ascii="Times New Roman" w:hAnsi="Times New Roman"/>
              </w:rPr>
            </w:pPr>
          </w:p>
        </w:tc>
      </w:tr>
      <w:tr w:rsidR="00B86F18" w:rsidRPr="00D6169A" w14:paraId="4AE819EE" w14:textId="77777777" w:rsidTr="00B86F18">
        <w:tc>
          <w:tcPr>
            <w:tcW w:w="463" w:type="pct"/>
            <w:vAlign w:val="center"/>
          </w:tcPr>
          <w:p w14:paraId="4AE819EB" w14:textId="77777777" w:rsidR="00B86F18" w:rsidRPr="00D6169A" w:rsidRDefault="00B86F18" w:rsidP="00B86F18">
            <w:pPr>
              <w:numPr>
                <w:ilvl w:val="0"/>
                <w:numId w:val="14"/>
              </w:numPr>
              <w:rPr>
                <w:rFonts w:ascii="Times New Roman" w:hAnsi="Times New Roman"/>
              </w:rPr>
            </w:pPr>
          </w:p>
        </w:tc>
        <w:tc>
          <w:tcPr>
            <w:tcW w:w="3957" w:type="pct"/>
          </w:tcPr>
          <w:p w14:paraId="4AE819EC" w14:textId="77777777" w:rsidR="00B86F18" w:rsidRPr="00D6169A" w:rsidRDefault="00B86F18" w:rsidP="00B86F18">
            <w:pPr>
              <w:rPr>
                <w:rFonts w:ascii="Times New Roman" w:hAnsi="Times New Roman"/>
                <w:lang w:val="ru-RU"/>
              </w:rPr>
            </w:pPr>
            <w:r w:rsidRPr="00D6169A">
              <w:rPr>
                <w:rFonts w:ascii="Times New Roman" w:hAnsi="Times New Roman"/>
                <w:lang w:val="x-none"/>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публичната покана и за задълженията си по време на изпълнение на договора.</w:t>
            </w:r>
          </w:p>
        </w:tc>
        <w:tc>
          <w:tcPr>
            <w:tcW w:w="580" w:type="pct"/>
          </w:tcPr>
          <w:p w14:paraId="4AE819ED" w14:textId="77777777" w:rsidR="00B86F18" w:rsidRPr="00D6169A" w:rsidRDefault="00B86F18" w:rsidP="00B86F18">
            <w:pPr>
              <w:rPr>
                <w:rFonts w:ascii="Times New Roman" w:hAnsi="Times New Roman"/>
              </w:rPr>
            </w:pPr>
          </w:p>
        </w:tc>
      </w:tr>
      <w:tr w:rsidR="00B86F18" w:rsidRPr="00D6169A" w14:paraId="4AE819F2" w14:textId="77777777" w:rsidTr="00B86F18">
        <w:tc>
          <w:tcPr>
            <w:tcW w:w="463" w:type="pct"/>
            <w:vAlign w:val="center"/>
          </w:tcPr>
          <w:p w14:paraId="4AE819EF" w14:textId="77777777" w:rsidR="00B86F18" w:rsidRPr="00D6169A" w:rsidRDefault="00B86F18" w:rsidP="00B86F18">
            <w:pPr>
              <w:numPr>
                <w:ilvl w:val="0"/>
                <w:numId w:val="14"/>
              </w:numPr>
              <w:rPr>
                <w:rFonts w:ascii="Times New Roman" w:hAnsi="Times New Roman"/>
              </w:rPr>
            </w:pPr>
          </w:p>
        </w:tc>
        <w:tc>
          <w:tcPr>
            <w:tcW w:w="3957" w:type="pct"/>
          </w:tcPr>
          <w:p w14:paraId="4AE819F0" w14:textId="77777777" w:rsidR="00B86F18" w:rsidRPr="00D6169A" w:rsidRDefault="00B86F18" w:rsidP="00B86F18">
            <w:pPr>
              <w:rPr>
                <w:rFonts w:ascii="Times New Roman" w:hAnsi="Times New Roman"/>
              </w:rPr>
            </w:pPr>
            <w:r w:rsidRPr="00D6169A">
              <w:rPr>
                <w:rFonts w:ascii="Times New Roman" w:hAnsi="Times New Roman"/>
                <w:lang w:val="x-none"/>
              </w:rPr>
              <w:t xml:space="preserve">Декларация /по образец/, че Участникът няма да ползва подизпълнители или списък на евентуалните подизпълнители, както и видът на работите, които ще извършват и делът на тяхното участие. Участникът изцяло отговаря за работата на подизпълнителите, като декларациите по чл. 54, ал. 1, т. 1-5 и 7 от ЗОП се представят за всеки един от подизпълнителите, а изискванията към тях се прилагат съобразно вида и дела на тяхното участие. </w:t>
            </w:r>
          </w:p>
        </w:tc>
        <w:tc>
          <w:tcPr>
            <w:tcW w:w="580" w:type="pct"/>
          </w:tcPr>
          <w:p w14:paraId="4AE819F1" w14:textId="77777777" w:rsidR="00B86F18" w:rsidRPr="00D6169A" w:rsidRDefault="00B86F18" w:rsidP="00B86F18">
            <w:pPr>
              <w:rPr>
                <w:rFonts w:ascii="Times New Roman" w:hAnsi="Times New Roman"/>
              </w:rPr>
            </w:pPr>
          </w:p>
        </w:tc>
      </w:tr>
      <w:tr w:rsidR="00B86F18" w:rsidRPr="00D6169A" w14:paraId="4AE819F6" w14:textId="77777777" w:rsidTr="00B86F18">
        <w:tc>
          <w:tcPr>
            <w:tcW w:w="463" w:type="pct"/>
            <w:vAlign w:val="center"/>
          </w:tcPr>
          <w:p w14:paraId="4AE819F3" w14:textId="77777777" w:rsidR="00B86F18" w:rsidRPr="00D6169A" w:rsidRDefault="00B86F18" w:rsidP="00B86F18">
            <w:pPr>
              <w:numPr>
                <w:ilvl w:val="0"/>
                <w:numId w:val="14"/>
              </w:numPr>
              <w:rPr>
                <w:rFonts w:ascii="Times New Roman" w:hAnsi="Times New Roman"/>
              </w:rPr>
            </w:pPr>
          </w:p>
        </w:tc>
        <w:tc>
          <w:tcPr>
            <w:tcW w:w="3957" w:type="pct"/>
          </w:tcPr>
          <w:p w14:paraId="4AE819F4" w14:textId="77777777" w:rsidR="00B86F18" w:rsidRPr="00D6169A" w:rsidRDefault="00B86F18" w:rsidP="00B86F18">
            <w:pPr>
              <w:rPr>
                <w:rFonts w:ascii="Times New Roman" w:hAnsi="Times New Roman"/>
                <w:lang w:val="x-none"/>
              </w:rPr>
            </w:pPr>
            <w:r w:rsidRPr="00D6169A">
              <w:rPr>
                <w:rFonts w:ascii="Times New Roman" w:hAnsi="Times New Roman"/>
                <w:lang w:val="x-none"/>
              </w:rPr>
              <w:t>Декларация /по образец</w:t>
            </w:r>
            <w:r w:rsidRPr="00D6169A">
              <w:rPr>
                <w:rFonts w:ascii="Times New Roman" w:hAnsi="Times New Roman"/>
              </w:rPr>
              <w:t>/ по</w:t>
            </w:r>
            <w:r w:rsidRPr="00886B36">
              <w:rPr>
                <w:rFonts w:ascii="Times New Roman" w:hAnsi="Times New Roman"/>
                <w:lang w:val="ru-RU"/>
              </w:rPr>
              <w:t xml:space="preserve"> чл.3, т.8 и чл.4 от </w:t>
            </w:r>
            <w:r w:rsidRPr="00886B36">
              <w:rPr>
                <w:rFonts w:ascii="Times New Roman" w:hAnsi="Times New Roman"/>
                <w:bCs/>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80" w:type="pct"/>
          </w:tcPr>
          <w:p w14:paraId="4AE819F5" w14:textId="77777777" w:rsidR="00B86F18" w:rsidRPr="00D6169A" w:rsidRDefault="00B86F18" w:rsidP="00B86F18">
            <w:pPr>
              <w:rPr>
                <w:rFonts w:ascii="Times New Roman" w:hAnsi="Times New Roman"/>
              </w:rPr>
            </w:pPr>
          </w:p>
        </w:tc>
      </w:tr>
      <w:tr w:rsidR="00B86F18" w:rsidRPr="00D6169A" w14:paraId="4AE819FA" w14:textId="77777777" w:rsidTr="00B86F18">
        <w:tc>
          <w:tcPr>
            <w:tcW w:w="463" w:type="pct"/>
            <w:vAlign w:val="center"/>
          </w:tcPr>
          <w:p w14:paraId="4AE819F7" w14:textId="77777777" w:rsidR="00B86F18" w:rsidRPr="00D6169A" w:rsidRDefault="00B86F18" w:rsidP="00B86F18">
            <w:pPr>
              <w:numPr>
                <w:ilvl w:val="0"/>
                <w:numId w:val="14"/>
              </w:numPr>
              <w:rPr>
                <w:rFonts w:ascii="Times New Roman" w:hAnsi="Times New Roman"/>
              </w:rPr>
            </w:pPr>
          </w:p>
        </w:tc>
        <w:tc>
          <w:tcPr>
            <w:tcW w:w="3957" w:type="pct"/>
          </w:tcPr>
          <w:p w14:paraId="4AE819F8" w14:textId="2C97AD7B" w:rsidR="00B86F18" w:rsidRPr="00D6169A" w:rsidRDefault="00B86F18" w:rsidP="00C26EC8">
            <w:pPr>
              <w:rPr>
                <w:rFonts w:ascii="Times New Roman" w:hAnsi="Times New Roman"/>
                <w:lang w:val="x-none"/>
              </w:rPr>
            </w:pPr>
            <w:r w:rsidRPr="00D6169A">
              <w:rPr>
                <w:rFonts w:ascii="Times New Roman" w:hAnsi="Times New Roman"/>
              </w:rPr>
              <w:t>П</w:t>
            </w:r>
            <w:r w:rsidRPr="00D6169A">
              <w:rPr>
                <w:rFonts w:ascii="Times New Roman" w:hAnsi="Times New Roman"/>
                <w:lang w:val="ru-RU"/>
              </w:rPr>
              <w:t>редложение за изпълнение на поръчката, което трябва да отговаря на техническите изисквания посочени в поканата и договора.</w:t>
            </w:r>
          </w:p>
        </w:tc>
        <w:tc>
          <w:tcPr>
            <w:tcW w:w="580" w:type="pct"/>
          </w:tcPr>
          <w:p w14:paraId="4AE819F9" w14:textId="77777777" w:rsidR="00B86F18" w:rsidRPr="00D6169A" w:rsidRDefault="00B86F18" w:rsidP="00B86F18">
            <w:pPr>
              <w:rPr>
                <w:rFonts w:ascii="Times New Roman" w:hAnsi="Times New Roman"/>
              </w:rPr>
            </w:pPr>
          </w:p>
        </w:tc>
      </w:tr>
      <w:tr w:rsidR="00C26EC8" w:rsidRPr="00D6169A" w14:paraId="287F93C0" w14:textId="77777777" w:rsidTr="00B86F18">
        <w:trPr>
          <w:trHeight w:val="962"/>
        </w:trPr>
        <w:tc>
          <w:tcPr>
            <w:tcW w:w="463" w:type="pct"/>
            <w:vAlign w:val="center"/>
          </w:tcPr>
          <w:p w14:paraId="07494BC8" w14:textId="77777777" w:rsidR="00C26EC8" w:rsidRPr="00D6169A" w:rsidRDefault="00C26EC8" w:rsidP="00B86F18">
            <w:pPr>
              <w:numPr>
                <w:ilvl w:val="0"/>
                <w:numId w:val="14"/>
              </w:numPr>
              <w:rPr>
                <w:rFonts w:ascii="Times New Roman" w:hAnsi="Times New Roman"/>
              </w:rPr>
            </w:pPr>
          </w:p>
        </w:tc>
        <w:tc>
          <w:tcPr>
            <w:tcW w:w="3957" w:type="pct"/>
          </w:tcPr>
          <w:p w14:paraId="07C1FB93" w14:textId="77777777" w:rsidR="00C26EC8" w:rsidRPr="005F200A" w:rsidRDefault="00C26EC8" w:rsidP="00C26EC8">
            <w:pPr>
              <w:tabs>
                <w:tab w:val="left" w:pos="426"/>
              </w:tabs>
              <w:spacing w:before="90" w:after="90" w:line="240" w:lineRule="auto"/>
              <w:jc w:val="both"/>
              <w:rPr>
                <w:rFonts w:ascii="Times New Roman" w:eastAsia="Times New Roman" w:hAnsi="Times New Roman"/>
                <w:color w:val="000000"/>
                <w:lang w:eastAsia="bg-BG"/>
              </w:rPr>
            </w:pPr>
            <w:r w:rsidRPr="005F200A">
              <w:rPr>
                <w:rFonts w:ascii="Times New Roman" w:eastAsia="Times New Roman" w:hAnsi="Times New Roman"/>
                <w:color w:val="000000"/>
                <w:lang w:eastAsia="bg-BG"/>
              </w:rPr>
              <w:t xml:space="preserve">Списък на притежаваното от Участника механизирано оборудване, необходимо за изпълнение на поръчката, отговарящо като минимум на изискванията посочени в </w:t>
            </w:r>
            <w:r>
              <w:rPr>
                <w:rFonts w:ascii="Times New Roman" w:eastAsia="Times New Roman" w:hAnsi="Times New Roman"/>
                <w:color w:val="000000"/>
                <w:lang w:eastAsia="bg-BG"/>
              </w:rPr>
              <w:t>проекто-договора</w:t>
            </w:r>
            <w:r w:rsidRPr="005F200A">
              <w:rPr>
                <w:rFonts w:ascii="Times New Roman" w:eastAsia="Times New Roman" w:hAnsi="Times New Roman"/>
                <w:color w:val="000000"/>
                <w:lang w:eastAsia="bg-BG"/>
              </w:rPr>
              <w:t>;</w:t>
            </w:r>
          </w:p>
          <w:p w14:paraId="21ECDB40" w14:textId="77777777" w:rsidR="00C26EC8" w:rsidRPr="00D6169A" w:rsidRDefault="00C26EC8" w:rsidP="00B86F18">
            <w:pPr>
              <w:rPr>
                <w:rFonts w:ascii="Times New Roman" w:hAnsi="Times New Roman"/>
                <w:lang w:val="x-none"/>
              </w:rPr>
            </w:pPr>
          </w:p>
        </w:tc>
        <w:tc>
          <w:tcPr>
            <w:tcW w:w="580" w:type="pct"/>
          </w:tcPr>
          <w:p w14:paraId="16A3E471" w14:textId="77777777" w:rsidR="00C26EC8" w:rsidRPr="00D6169A" w:rsidRDefault="00C26EC8" w:rsidP="00B86F18">
            <w:pPr>
              <w:rPr>
                <w:rFonts w:ascii="Times New Roman" w:hAnsi="Times New Roman"/>
              </w:rPr>
            </w:pPr>
          </w:p>
        </w:tc>
      </w:tr>
      <w:tr w:rsidR="00B86F18" w:rsidRPr="00D6169A" w14:paraId="4AE819FE" w14:textId="77777777" w:rsidTr="00B86F18">
        <w:trPr>
          <w:trHeight w:val="962"/>
        </w:trPr>
        <w:tc>
          <w:tcPr>
            <w:tcW w:w="463" w:type="pct"/>
            <w:vAlign w:val="center"/>
          </w:tcPr>
          <w:p w14:paraId="4AE819FB" w14:textId="77777777" w:rsidR="00B86F18" w:rsidRPr="00D6169A" w:rsidRDefault="00B86F18" w:rsidP="00B86F18">
            <w:pPr>
              <w:numPr>
                <w:ilvl w:val="0"/>
                <w:numId w:val="14"/>
              </w:numPr>
              <w:rPr>
                <w:rFonts w:ascii="Times New Roman" w:hAnsi="Times New Roman"/>
              </w:rPr>
            </w:pPr>
          </w:p>
        </w:tc>
        <w:tc>
          <w:tcPr>
            <w:tcW w:w="3957" w:type="pct"/>
          </w:tcPr>
          <w:p w14:paraId="4AE819FC" w14:textId="77777777" w:rsidR="00B86F18" w:rsidRPr="00D6169A" w:rsidRDefault="00B86F18" w:rsidP="00B86F18">
            <w:pPr>
              <w:rPr>
                <w:rFonts w:ascii="Times New Roman" w:hAnsi="Times New Roman"/>
              </w:rPr>
            </w:pPr>
            <w:r w:rsidRPr="00D6169A">
              <w:rPr>
                <w:rFonts w:ascii="Times New Roman" w:hAnsi="Times New Roman"/>
                <w:lang w:val="x-none"/>
              </w:rPr>
              <w:t>Пълномощно на лицето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3 - 5 ЗОП.</w:t>
            </w:r>
          </w:p>
        </w:tc>
        <w:tc>
          <w:tcPr>
            <w:tcW w:w="580" w:type="pct"/>
          </w:tcPr>
          <w:p w14:paraId="4AE819FD" w14:textId="77777777" w:rsidR="00B86F18" w:rsidRPr="00D6169A" w:rsidRDefault="00B86F18" w:rsidP="00B86F18">
            <w:pPr>
              <w:rPr>
                <w:rFonts w:ascii="Times New Roman" w:hAnsi="Times New Roman"/>
              </w:rPr>
            </w:pPr>
          </w:p>
        </w:tc>
      </w:tr>
      <w:tr w:rsidR="00B86F18" w:rsidRPr="00D6169A" w14:paraId="4AE81A02" w14:textId="77777777" w:rsidTr="00B86F18">
        <w:tc>
          <w:tcPr>
            <w:tcW w:w="463" w:type="pct"/>
            <w:vAlign w:val="center"/>
          </w:tcPr>
          <w:p w14:paraId="4AE819FF" w14:textId="77777777" w:rsidR="00B86F18" w:rsidRPr="00D6169A" w:rsidRDefault="00B86F18" w:rsidP="00B86F18">
            <w:pPr>
              <w:numPr>
                <w:ilvl w:val="0"/>
                <w:numId w:val="14"/>
              </w:numPr>
              <w:rPr>
                <w:rFonts w:ascii="Times New Roman" w:hAnsi="Times New Roman"/>
              </w:rPr>
            </w:pPr>
          </w:p>
        </w:tc>
        <w:tc>
          <w:tcPr>
            <w:tcW w:w="3957" w:type="pct"/>
          </w:tcPr>
          <w:p w14:paraId="4AE81A00" w14:textId="78B53C4D" w:rsidR="00B86F18" w:rsidRPr="00D6169A" w:rsidRDefault="00B86F18" w:rsidP="00B86F18">
            <w:pPr>
              <w:rPr>
                <w:rFonts w:ascii="Times New Roman" w:hAnsi="Times New Roman"/>
              </w:rPr>
            </w:pPr>
          </w:p>
        </w:tc>
        <w:tc>
          <w:tcPr>
            <w:tcW w:w="580" w:type="pct"/>
          </w:tcPr>
          <w:p w14:paraId="4AE81A01" w14:textId="77777777" w:rsidR="00B86F18" w:rsidRPr="00D6169A" w:rsidRDefault="00B86F18" w:rsidP="00B86F18">
            <w:pPr>
              <w:rPr>
                <w:rFonts w:ascii="Times New Roman" w:hAnsi="Times New Roman"/>
              </w:rPr>
            </w:pPr>
          </w:p>
        </w:tc>
      </w:tr>
      <w:tr w:rsidR="00B86F18" w:rsidRPr="00D6169A" w14:paraId="4AE81A06" w14:textId="77777777" w:rsidTr="00B86F18">
        <w:tc>
          <w:tcPr>
            <w:tcW w:w="463" w:type="pct"/>
            <w:vAlign w:val="center"/>
          </w:tcPr>
          <w:p w14:paraId="4AE81A03" w14:textId="77777777" w:rsidR="00B86F18" w:rsidRPr="00D6169A" w:rsidRDefault="00B86F18" w:rsidP="00B86F18">
            <w:pPr>
              <w:numPr>
                <w:ilvl w:val="0"/>
                <w:numId w:val="14"/>
              </w:numPr>
              <w:rPr>
                <w:rFonts w:ascii="Times New Roman" w:hAnsi="Times New Roman"/>
              </w:rPr>
            </w:pPr>
          </w:p>
        </w:tc>
        <w:tc>
          <w:tcPr>
            <w:tcW w:w="3957" w:type="pct"/>
          </w:tcPr>
          <w:p w14:paraId="4AE81A04" w14:textId="4668A55E" w:rsidR="00B86F18" w:rsidRPr="00D6169A" w:rsidRDefault="00C26EC8" w:rsidP="00C26EC8">
            <w:pPr>
              <w:tabs>
                <w:tab w:val="left" w:pos="426"/>
              </w:tabs>
              <w:spacing w:before="90" w:after="90" w:line="240" w:lineRule="auto"/>
              <w:jc w:val="both"/>
              <w:rPr>
                <w:rFonts w:ascii="Times New Roman" w:hAnsi="Times New Roman"/>
              </w:rPr>
            </w:pPr>
            <w:r w:rsidRPr="005F200A">
              <w:rPr>
                <w:rFonts w:ascii="Times New Roman" w:eastAsia="Times New Roman" w:hAnsi="Times New Roman"/>
                <w:color w:val="000000"/>
                <w:lang w:eastAsia="bg-BG"/>
              </w:rPr>
              <w:t xml:space="preserve">Списък на притежаваното от Участника механизирано оборудване, необходимо за изпълнение на поръчката, отговарящо като минимум на изискванията посочени в </w:t>
            </w:r>
            <w:r>
              <w:rPr>
                <w:rFonts w:ascii="Times New Roman" w:eastAsia="Times New Roman" w:hAnsi="Times New Roman"/>
                <w:color w:val="000000"/>
                <w:lang w:eastAsia="bg-BG"/>
              </w:rPr>
              <w:t>проекто-договора</w:t>
            </w:r>
            <w:r w:rsidRPr="005F200A">
              <w:rPr>
                <w:rFonts w:ascii="Times New Roman" w:eastAsia="Times New Roman" w:hAnsi="Times New Roman"/>
                <w:color w:val="000000"/>
                <w:lang w:eastAsia="bg-BG"/>
              </w:rPr>
              <w:t>;</w:t>
            </w:r>
          </w:p>
        </w:tc>
        <w:tc>
          <w:tcPr>
            <w:tcW w:w="580" w:type="pct"/>
          </w:tcPr>
          <w:p w14:paraId="4AE81A05" w14:textId="77777777" w:rsidR="00B86F18" w:rsidRPr="00D6169A" w:rsidRDefault="00B86F18" w:rsidP="00B86F18">
            <w:pPr>
              <w:rPr>
                <w:rFonts w:ascii="Times New Roman" w:hAnsi="Times New Roman"/>
              </w:rPr>
            </w:pPr>
          </w:p>
        </w:tc>
      </w:tr>
      <w:tr w:rsidR="00B86F18" w:rsidRPr="00D6169A" w14:paraId="4AE81A0A" w14:textId="77777777" w:rsidTr="00B86F18">
        <w:tc>
          <w:tcPr>
            <w:tcW w:w="463" w:type="pct"/>
            <w:vAlign w:val="center"/>
          </w:tcPr>
          <w:p w14:paraId="4AE81A07" w14:textId="77777777" w:rsidR="00B86F18" w:rsidRPr="00D6169A" w:rsidRDefault="00B86F18" w:rsidP="00B86F18">
            <w:pPr>
              <w:numPr>
                <w:ilvl w:val="0"/>
                <w:numId w:val="14"/>
              </w:numPr>
              <w:rPr>
                <w:rFonts w:ascii="Times New Roman" w:hAnsi="Times New Roman"/>
              </w:rPr>
            </w:pPr>
          </w:p>
        </w:tc>
        <w:tc>
          <w:tcPr>
            <w:tcW w:w="3957" w:type="pct"/>
          </w:tcPr>
          <w:p w14:paraId="4AE81A08" w14:textId="68A8243B" w:rsidR="00B86F18" w:rsidRPr="00886B36" w:rsidRDefault="00C26EC8" w:rsidP="00C26EC8">
            <w:pPr>
              <w:tabs>
                <w:tab w:val="left" w:pos="426"/>
              </w:tabs>
              <w:spacing w:before="90" w:after="90" w:line="240" w:lineRule="auto"/>
              <w:jc w:val="both"/>
              <w:rPr>
                <w:rFonts w:ascii="Times New Roman" w:hAnsi="Times New Roman"/>
                <w:lang w:val="ru-RU"/>
              </w:rPr>
            </w:pPr>
            <w:r>
              <w:rPr>
                <w:rFonts w:ascii="Times New Roman" w:eastAsia="Times New Roman" w:hAnsi="Times New Roman"/>
                <w:color w:val="000000"/>
                <w:lang w:eastAsia="bg-BG"/>
              </w:rPr>
              <w:t>Д</w:t>
            </w:r>
            <w:r w:rsidRPr="005F200A">
              <w:rPr>
                <w:rFonts w:ascii="Times New Roman" w:eastAsia="Times New Roman" w:hAnsi="Times New Roman"/>
                <w:color w:val="000000"/>
                <w:lang w:eastAsia="bg-BG"/>
              </w:rPr>
              <w:t>еклар</w:t>
            </w:r>
            <w:r>
              <w:rPr>
                <w:rFonts w:ascii="Times New Roman" w:eastAsia="Times New Roman" w:hAnsi="Times New Roman"/>
                <w:color w:val="000000"/>
                <w:lang w:eastAsia="bg-BG"/>
              </w:rPr>
              <w:t>ация от участника</w:t>
            </w:r>
            <w:r w:rsidRPr="005F200A">
              <w:rPr>
                <w:rFonts w:ascii="Times New Roman" w:eastAsia="Times New Roman" w:hAnsi="Times New Roman"/>
                <w:color w:val="000000"/>
                <w:lang w:eastAsia="bg-BG"/>
              </w:rPr>
              <w:t>, че в случай, че бъде избран за изпълнител, при подписване на договора ще представи необходимия комплект 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и чл. 44, ал. 1 от ППЗДАНС. Документите са, както следва: Свидетелство за съдимост. Медицинска справка от Център за психично здраве. Служебна бележка от НСлС. Попълнен въпросник (приложение № 6 към чл.44, ал.1 от ППЗДАНС).</w:t>
            </w:r>
          </w:p>
        </w:tc>
        <w:tc>
          <w:tcPr>
            <w:tcW w:w="580" w:type="pct"/>
          </w:tcPr>
          <w:p w14:paraId="4AE81A09" w14:textId="77777777" w:rsidR="00B86F18" w:rsidRPr="00D6169A" w:rsidRDefault="00B86F18" w:rsidP="00B86F18">
            <w:pPr>
              <w:rPr>
                <w:rFonts w:ascii="Times New Roman" w:hAnsi="Times New Roman"/>
              </w:rPr>
            </w:pPr>
          </w:p>
        </w:tc>
      </w:tr>
      <w:tr w:rsidR="00B86F18" w:rsidRPr="00D6169A" w14:paraId="4AE81A0E" w14:textId="77777777" w:rsidTr="00B86F18">
        <w:trPr>
          <w:trHeight w:val="267"/>
        </w:trPr>
        <w:tc>
          <w:tcPr>
            <w:tcW w:w="463" w:type="pct"/>
            <w:vAlign w:val="center"/>
          </w:tcPr>
          <w:p w14:paraId="4AE81A0B" w14:textId="77777777" w:rsidR="00B86F18" w:rsidRPr="00D6169A" w:rsidRDefault="00B86F18" w:rsidP="00B86F18">
            <w:pPr>
              <w:numPr>
                <w:ilvl w:val="0"/>
                <w:numId w:val="14"/>
              </w:numPr>
              <w:rPr>
                <w:rFonts w:ascii="Times New Roman" w:hAnsi="Times New Roman"/>
              </w:rPr>
            </w:pPr>
          </w:p>
        </w:tc>
        <w:tc>
          <w:tcPr>
            <w:tcW w:w="3957" w:type="pct"/>
          </w:tcPr>
          <w:p w14:paraId="4AE81A0C" w14:textId="247ECE6F" w:rsidR="00B86F18" w:rsidRPr="00D6169A" w:rsidRDefault="00B86F18" w:rsidP="00C26EC8">
            <w:pPr>
              <w:rPr>
                <w:rFonts w:ascii="Times New Roman" w:hAnsi="Times New Roman"/>
              </w:rPr>
            </w:pPr>
            <w:r w:rsidRPr="00D6169A">
              <w:rPr>
                <w:rFonts w:ascii="Times New Roman" w:hAnsi="Times New Roman"/>
              </w:rPr>
              <w:t>Попълнен</w:t>
            </w:r>
            <w:r w:rsidR="00C26EC8">
              <w:rPr>
                <w:rFonts w:ascii="Times New Roman" w:hAnsi="Times New Roman"/>
              </w:rPr>
              <w:t>а</w:t>
            </w:r>
            <w:r w:rsidRPr="00D6169A">
              <w:rPr>
                <w:rFonts w:ascii="Times New Roman" w:hAnsi="Times New Roman"/>
              </w:rPr>
              <w:t xml:space="preserve"> от Участника </w:t>
            </w:r>
            <w:r w:rsidR="00C26EC8">
              <w:rPr>
                <w:rFonts w:ascii="Times New Roman" w:hAnsi="Times New Roman"/>
              </w:rPr>
              <w:t xml:space="preserve">ценова </w:t>
            </w:r>
            <w:r w:rsidRPr="00D6169A">
              <w:rPr>
                <w:rFonts w:ascii="Times New Roman" w:hAnsi="Times New Roman"/>
              </w:rPr>
              <w:t>таблиц</w:t>
            </w:r>
            <w:r w:rsidR="00C26EC8">
              <w:rPr>
                <w:rFonts w:ascii="Times New Roman" w:hAnsi="Times New Roman"/>
              </w:rPr>
              <w:t>а по образец</w:t>
            </w:r>
            <w:r w:rsidRPr="00D6169A">
              <w:rPr>
                <w:rFonts w:ascii="Times New Roman" w:hAnsi="Times New Roman"/>
              </w:rPr>
              <w:t xml:space="preserve"> на хартиен носител, в която всички празни клетки трябва да бъдат попълнени, съгласно изискванията на документацията за участие.</w:t>
            </w:r>
          </w:p>
        </w:tc>
        <w:tc>
          <w:tcPr>
            <w:tcW w:w="580" w:type="pct"/>
          </w:tcPr>
          <w:p w14:paraId="4AE81A0D" w14:textId="77777777" w:rsidR="00B86F18" w:rsidRPr="00D6169A" w:rsidRDefault="00B86F18" w:rsidP="00B86F18">
            <w:pPr>
              <w:rPr>
                <w:rFonts w:ascii="Times New Roman" w:hAnsi="Times New Roman"/>
              </w:rPr>
            </w:pPr>
          </w:p>
        </w:tc>
      </w:tr>
      <w:tr w:rsidR="00B86F18" w:rsidRPr="00D6169A" w14:paraId="4AE81A12" w14:textId="77777777" w:rsidTr="00B86F18">
        <w:trPr>
          <w:trHeight w:val="267"/>
        </w:trPr>
        <w:tc>
          <w:tcPr>
            <w:tcW w:w="463" w:type="pct"/>
            <w:vAlign w:val="center"/>
          </w:tcPr>
          <w:p w14:paraId="4AE81A0F" w14:textId="77777777" w:rsidR="00B86F18" w:rsidRPr="00D6169A" w:rsidRDefault="00B86F18" w:rsidP="00B86F18">
            <w:pPr>
              <w:numPr>
                <w:ilvl w:val="0"/>
                <w:numId w:val="14"/>
              </w:numPr>
              <w:rPr>
                <w:rFonts w:ascii="Times New Roman" w:hAnsi="Times New Roman"/>
              </w:rPr>
            </w:pPr>
          </w:p>
        </w:tc>
        <w:tc>
          <w:tcPr>
            <w:tcW w:w="3957" w:type="pct"/>
          </w:tcPr>
          <w:p w14:paraId="4AE81A10" w14:textId="77777777" w:rsidR="00B86F18" w:rsidRPr="00D6169A" w:rsidRDefault="00B86F18" w:rsidP="00B86F18">
            <w:pPr>
              <w:rPr>
                <w:rFonts w:ascii="Times New Roman" w:hAnsi="Times New Roman"/>
              </w:rPr>
            </w:pPr>
            <w:r w:rsidRPr="00D6169A">
              <w:rPr>
                <w:rFonts w:ascii="Times New Roman" w:hAnsi="Times New Roman"/>
              </w:rPr>
              <w:t>Списък на документите, съдържащи се в опаковката с офертата /по образец/, подписан от участника.</w:t>
            </w:r>
          </w:p>
        </w:tc>
        <w:tc>
          <w:tcPr>
            <w:tcW w:w="580" w:type="pct"/>
          </w:tcPr>
          <w:p w14:paraId="4AE81A11" w14:textId="77777777" w:rsidR="00B86F18" w:rsidRPr="00D6169A" w:rsidRDefault="00B86F18" w:rsidP="00B86F18">
            <w:pPr>
              <w:rPr>
                <w:rFonts w:ascii="Times New Roman" w:hAnsi="Times New Roman"/>
              </w:rPr>
            </w:pPr>
          </w:p>
        </w:tc>
      </w:tr>
      <w:tr w:rsidR="00B86F18" w:rsidRPr="00D6169A" w14:paraId="4AE81A16" w14:textId="77777777" w:rsidTr="00B86F18">
        <w:trPr>
          <w:trHeight w:val="267"/>
        </w:trPr>
        <w:tc>
          <w:tcPr>
            <w:tcW w:w="463" w:type="pct"/>
            <w:vAlign w:val="center"/>
          </w:tcPr>
          <w:p w14:paraId="4AE81A13" w14:textId="77777777" w:rsidR="00B86F18" w:rsidRPr="00D6169A" w:rsidRDefault="00B86F18" w:rsidP="00B86F18">
            <w:pPr>
              <w:numPr>
                <w:ilvl w:val="0"/>
                <w:numId w:val="14"/>
              </w:numPr>
              <w:rPr>
                <w:rFonts w:ascii="Times New Roman" w:hAnsi="Times New Roman"/>
              </w:rPr>
            </w:pPr>
          </w:p>
        </w:tc>
        <w:tc>
          <w:tcPr>
            <w:tcW w:w="3957" w:type="pct"/>
          </w:tcPr>
          <w:p w14:paraId="4AE81A14" w14:textId="77777777" w:rsidR="00B86F18" w:rsidRPr="00D6169A" w:rsidRDefault="00B86F18" w:rsidP="00B86F18">
            <w:pPr>
              <w:rPr>
                <w:rFonts w:ascii="Times New Roman" w:hAnsi="Times New Roman"/>
              </w:rPr>
            </w:pPr>
            <w:r w:rsidRPr="00D6169A">
              <w:rPr>
                <w:rFonts w:ascii="Times New Roman" w:hAnsi="Times New Roman"/>
              </w:rPr>
              <w:t>Друго………..</w:t>
            </w:r>
          </w:p>
        </w:tc>
        <w:tc>
          <w:tcPr>
            <w:tcW w:w="580" w:type="pct"/>
          </w:tcPr>
          <w:p w14:paraId="4AE81A15" w14:textId="77777777" w:rsidR="00B86F18" w:rsidRPr="00D6169A" w:rsidRDefault="00B86F18" w:rsidP="00B86F18">
            <w:pPr>
              <w:rPr>
                <w:rFonts w:ascii="Times New Roman" w:hAnsi="Times New Roman"/>
              </w:rPr>
            </w:pPr>
          </w:p>
        </w:tc>
      </w:tr>
    </w:tbl>
    <w:p w14:paraId="4AE81A17" w14:textId="77777777" w:rsidR="00B86F18" w:rsidRPr="00D6169A" w:rsidRDefault="00B86F18" w:rsidP="00B86F18">
      <w:pPr>
        <w:rPr>
          <w:rFonts w:ascii="Times New Roman" w:hAnsi="Times New Roman"/>
          <w:bCs/>
        </w:rPr>
      </w:pPr>
    </w:p>
    <w:p w14:paraId="4AE81A18" w14:textId="77777777" w:rsidR="00B86F18" w:rsidRPr="00D6169A" w:rsidRDefault="00B86F18" w:rsidP="00B86F18">
      <w:pPr>
        <w:rPr>
          <w:rFonts w:ascii="Times New Roman" w:hAnsi="Times New Roman"/>
          <w:bCs/>
        </w:rPr>
      </w:pPr>
    </w:p>
    <w:p w14:paraId="4AE81A19" w14:textId="77777777" w:rsidR="00B86F18" w:rsidRPr="00D6169A" w:rsidRDefault="00B86F18" w:rsidP="00B86F18">
      <w:pPr>
        <w:rPr>
          <w:rFonts w:ascii="Times New Roman" w:hAnsi="Times New Roman"/>
        </w:rPr>
      </w:pPr>
      <w:r w:rsidRPr="00D6169A">
        <w:rPr>
          <w:rFonts w:ascii="Times New Roman" w:hAnsi="Times New Roman"/>
        </w:rPr>
        <w:t>Подпис на представителя на фирмата:</w:t>
      </w:r>
    </w:p>
    <w:p w14:paraId="1AFE63C7" w14:textId="77777777" w:rsidR="005E46D7" w:rsidRDefault="00B86F18" w:rsidP="00B86F18">
      <w:pPr>
        <w:rPr>
          <w:rFonts w:ascii="Times New Roman" w:hAnsi="Times New Roman"/>
        </w:rPr>
        <w:sectPr w:rsidR="005E46D7" w:rsidSect="00B86F18">
          <w:pgSz w:w="11906" w:h="16838" w:code="9"/>
          <w:pgMar w:top="851" w:right="1440" w:bottom="1440" w:left="1440" w:header="709" w:footer="321" w:gutter="0"/>
          <w:cols w:space="708"/>
          <w:docGrid w:linePitch="360"/>
        </w:sectPr>
      </w:pPr>
      <w:r w:rsidRPr="00D6169A">
        <w:rPr>
          <w:rFonts w:ascii="Times New Roman" w:hAnsi="Times New Roman"/>
        </w:rPr>
        <w:t xml:space="preserve">/............................./ </w:t>
      </w:r>
    </w:p>
    <w:p w14:paraId="2C95B503" w14:textId="77777777" w:rsidR="005E46D7" w:rsidRPr="008A0D48" w:rsidRDefault="005E46D7" w:rsidP="005E46D7">
      <w:pPr>
        <w:pStyle w:val="a3"/>
        <w:tabs>
          <w:tab w:val="center" w:pos="6272"/>
        </w:tabs>
        <w:jc w:val="right"/>
        <w:rPr>
          <w:rFonts w:ascii="Arial" w:hAnsi="Arial" w:cs="Arial"/>
          <w:b/>
        </w:rPr>
      </w:pPr>
      <w:r w:rsidRPr="008A0D48">
        <w:rPr>
          <w:rFonts w:ascii="Arial" w:hAnsi="Arial" w:cs="Arial"/>
          <w:b/>
        </w:rPr>
        <w:t>Приложение № 1</w:t>
      </w:r>
    </w:p>
    <w:p w14:paraId="064E01DF" w14:textId="77777777" w:rsidR="005E46D7" w:rsidRPr="008A0D48" w:rsidRDefault="005E46D7" w:rsidP="005E46D7">
      <w:pPr>
        <w:pStyle w:val="a3"/>
        <w:tabs>
          <w:tab w:val="center" w:pos="6272"/>
        </w:tabs>
        <w:jc w:val="right"/>
        <w:rPr>
          <w:rFonts w:ascii="Arial" w:hAnsi="Arial" w:cs="Arial"/>
          <w:b/>
        </w:rPr>
      </w:pPr>
      <w:r w:rsidRPr="008A0D48">
        <w:rPr>
          <w:rFonts w:ascii="Arial" w:hAnsi="Arial" w:cs="Arial"/>
          <w:b/>
        </w:rPr>
        <w:t>П-БЗР 4.4.6-1- Д 1</w:t>
      </w:r>
    </w:p>
    <w:p w14:paraId="79AA69F3" w14:textId="77777777" w:rsidR="005E46D7" w:rsidRPr="008A0D48" w:rsidRDefault="005E46D7" w:rsidP="005E46D7">
      <w:pPr>
        <w:pStyle w:val="2"/>
        <w:ind w:right="-868"/>
        <w:jc w:val="center"/>
        <w:rPr>
          <w:rFonts w:ascii="Arial" w:hAnsi="Arial" w:cs="Arial"/>
          <w:color w:val="FF0000"/>
          <w:szCs w:val="22"/>
          <w:lang w:val="en-US"/>
        </w:rPr>
      </w:pPr>
    </w:p>
    <w:p w14:paraId="19AF9A59" w14:textId="77777777" w:rsidR="005E46D7" w:rsidRPr="008A0D48" w:rsidRDefault="005E46D7" w:rsidP="005E46D7">
      <w:pPr>
        <w:pStyle w:val="2"/>
        <w:ind w:right="-868"/>
        <w:jc w:val="center"/>
        <w:rPr>
          <w:rFonts w:ascii="Arial" w:hAnsi="Arial" w:cs="Arial"/>
          <w:color w:val="000080"/>
          <w:sz w:val="28"/>
          <w:lang w:val="bg-BG"/>
        </w:rPr>
      </w:pPr>
      <w:r w:rsidRPr="008A0D48">
        <w:rPr>
          <w:rFonts w:ascii="Arial" w:hAnsi="Arial" w:cs="Arial"/>
          <w:sz w:val="28"/>
          <w:lang w:val="bg-BG"/>
        </w:rPr>
        <w:t>Формуляр за компетентност по БЗР на контрактори</w:t>
      </w:r>
      <w:r w:rsidRPr="008A0D48">
        <w:rPr>
          <w:rFonts w:ascii="Arial" w:hAnsi="Arial" w:cs="Arial"/>
          <w:color w:val="000080"/>
          <w:sz w:val="28"/>
          <w:lang w:val="bg-BG"/>
        </w:rPr>
        <w:t xml:space="preserve"> </w:t>
      </w:r>
    </w:p>
    <w:p w14:paraId="00C1009B" w14:textId="77777777" w:rsidR="005E46D7" w:rsidRPr="008A0D48" w:rsidRDefault="005E46D7" w:rsidP="005E46D7">
      <w:pPr>
        <w:rPr>
          <w:rFonts w:ascii="Arial" w:hAnsi="Arial" w:cs="Arial"/>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5E46D7" w:rsidRPr="008A0D48" w14:paraId="56813F6B" w14:textId="77777777" w:rsidTr="000551E5">
        <w:tc>
          <w:tcPr>
            <w:tcW w:w="2790" w:type="dxa"/>
            <w:tcBorders>
              <w:top w:val="single" w:sz="4" w:space="0" w:color="auto"/>
              <w:bottom w:val="single" w:sz="4" w:space="0" w:color="auto"/>
              <w:right w:val="single" w:sz="4" w:space="0" w:color="auto"/>
            </w:tcBorders>
          </w:tcPr>
          <w:p w14:paraId="0740FD99" w14:textId="77777777" w:rsidR="005E46D7" w:rsidRPr="008A0D48" w:rsidRDefault="005E46D7" w:rsidP="000551E5">
            <w:pPr>
              <w:tabs>
                <w:tab w:val="left" w:pos="-720"/>
                <w:tab w:val="left" w:pos="0"/>
                <w:tab w:val="left" w:pos="720"/>
              </w:tabs>
              <w:suppressAutoHyphens/>
              <w:rPr>
                <w:rFonts w:ascii="Arial" w:hAnsi="Arial" w:cs="Arial"/>
                <w:spacing w:val="-2"/>
                <w:lang w:val="ru-RU"/>
              </w:rPr>
            </w:pPr>
            <w:r w:rsidRPr="008A0D48">
              <w:rPr>
                <w:rFonts w:ascii="Arial" w:hAnsi="Arial" w:cs="Arial"/>
                <w:spacing w:val="-2"/>
              </w:rPr>
              <w:t>Име и адрес на контрактора</w:t>
            </w:r>
            <w:r w:rsidRPr="008A0D48">
              <w:rPr>
                <w:rFonts w:ascii="Arial" w:hAnsi="Arial" w:cs="Arial"/>
                <w:spacing w:val="-2"/>
                <w:lang w:val="ru-RU"/>
              </w:rPr>
              <w:t>:</w:t>
            </w:r>
          </w:p>
        </w:tc>
        <w:tc>
          <w:tcPr>
            <w:tcW w:w="7830" w:type="dxa"/>
            <w:tcBorders>
              <w:left w:val="single" w:sz="4" w:space="0" w:color="auto"/>
            </w:tcBorders>
          </w:tcPr>
          <w:p w14:paraId="634D8E67" w14:textId="77777777" w:rsidR="005E46D7" w:rsidRPr="008A0D48" w:rsidRDefault="005E46D7" w:rsidP="000551E5">
            <w:pPr>
              <w:tabs>
                <w:tab w:val="left" w:pos="-720"/>
                <w:tab w:val="left" w:pos="0"/>
                <w:tab w:val="left" w:pos="720"/>
              </w:tabs>
              <w:suppressAutoHyphens/>
              <w:rPr>
                <w:rFonts w:ascii="Arial" w:hAnsi="Arial" w:cs="Arial"/>
                <w:spacing w:val="-2"/>
              </w:rPr>
            </w:pPr>
          </w:p>
          <w:p w14:paraId="315CF71F" w14:textId="77777777" w:rsidR="005E46D7" w:rsidRPr="008A0D48" w:rsidRDefault="005E46D7" w:rsidP="000551E5">
            <w:pPr>
              <w:tabs>
                <w:tab w:val="left" w:pos="-720"/>
                <w:tab w:val="left" w:pos="0"/>
                <w:tab w:val="left" w:pos="720"/>
              </w:tabs>
              <w:suppressAutoHyphens/>
              <w:rPr>
                <w:rFonts w:ascii="Arial" w:hAnsi="Arial" w:cs="Arial"/>
                <w:spacing w:val="-2"/>
                <w:lang w:val="ru-RU"/>
              </w:rPr>
            </w:pPr>
          </w:p>
        </w:tc>
      </w:tr>
    </w:tbl>
    <w:p w14:paraId="376ADFF0" w14:textId="77777777" w:rsidR="005E46D7" w:rsidRPr="008A0D48" w:rsidRDefault="005E46D7" w:rsidP="005E46D7">
      <w:pPr>
        <w:tabs>
          <w:tab w:val="left" w:pos="-720"/>
          <w:tab w:val="left" w:pos="0"/>
          <w:tab w:val="left" w:pos="720"/>
        </w:tabs>
        <w:suppressAutoHyphens/>
        <w:ind w:left="1440" w:hanging="1440"/>
        <w:rPr>
          <w:rFonts w:ascii="Arial" w:hAnsi="Arial" w:cs="Arial"/>
          <w:spacing w:val="-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5E46D7" w:rsidRPr="008A0D48" w14:paraId="5510EF1F" w14:textId="77777777" w:rsidTr="000551E5">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1A1DBB87" w14:textId="77777777" w:rsidR="005E46D7" w:rsidRPr="008A0D48" w:rsidRDefault="005E46D7" w:rsidP="000551E5">
            <w:pPr>
              <w:tabs>
                <w:tab w:val="left" w:pos="-720"/>
                <w:tab w:val="left" w:pos="0"/>
                <w:tab w:val="left" w:pos="720"/>
              </w:tabs>
              <w:suppressAutoHyphens/>
              <w:rPr>
                <w:rFonts w:ascii="Arial" w:hAnsi="Arial" w:cs="Arial"/>
                <w:spacing w:val="-2"/>
              </w:rPr>
            </w:pPr>
            <w:r w:rsidRPr="008A0D48">
              <w:rPr>
                <w:rFonts w:ascii="Arial" w:hAnsi="Arial" w:cs="Arial"/>
                <w:spacing w:val="-2"/>
              </w:rPr>
              <w:t>Лице за контакт:</w:t>
            </w:r>
          </w:p>
        </w:tc>
        <w:tc>
          <w:tcPr>
            <w:tcW w:w="7836" w:type="dxa"/>
            <w:tcBorders>
              <w:top w:val="single" w:sz="4" w:space="0" w:color="auto"/>
              <w:left w:val="single" w:sz="4" w:space="0" w:color="auto"/>
              <w:right w:val="single" w:sz="4" w:space="0" w:color="auto"/>
            </w:tcBorders>
          </w:tcPr>
          <w:p w14:paraId="01AFEC82" w14:textId="77777777" w:rsidR="005E46D7" w:rsidRPr="008A0D48" w:rsidRDefault="005E46D7" w:rsidP="000551E5">
            <w:pPr>
              <w:tabs>
                <w:tab w:val="left" w:pos="-720"/>
                <w:tab w:val="left" w:pos="0"/>
                <w:tab w:val="left" w:pos="720"/>
              </w:tabs>
              <w:suppressAutoHyphens/>
              <w:rPr>
                <w:rFonts w:ascii="Arial" w:hAnsi="Arial" w:cs="Arial"/>
                <w:spacing w:val="-2"/>
              </w:rPr>
            </w:pPr>
          </w:p>
        </w:tc>
      </w:tr>
      <w:tr w:rsidR="005E46D7" w:rsidRPr="008A0D48" w14:paraId="5F436560" w14:textId="77777777" w:rsidTr="000551E5">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5B26570" w14:textId="77777777" w:rsidR="005E46D7" w:rsidRPr="008A0D48" w:rsidRDefault="005E46D7" w:rsidP="000551E5">
            <w:pPr>
              <w:tabs>
                <w:tab w:val="left" w:pos="-720"/>
                <w:tab w:val="left" w:pos="0"/>
                <w:tab w:val="left" w:pos="720"/>
              </w:tabs>
              <w:suppressAutoHyphens/>
              <w:rPr>
                <w:rFonts w:ascii="Arial" w:hAnsi="Arial" w:cs="Arial"/>
                <w:spacing w:val="-2"/>
              </w:rPr>
            </w:pPr>
            <w:r w:rsidRPr="008A0D48">
              <w:rPr>
                <w:rFonts w:ascii="Arial" w:hAnsi="Arial" w:cs="Arial"/>
                <w:spacing w:val="-2"/>
              </w:rPr>
              <w:t>Тел. No: , GSM: E-Mail:</w:t>
            </w:r>
          </w:p>
        </w:tc>
        <w:tc>
          <w:tcPr>
            <w:tcW w:w="7836" w:type="dxa"/>
            <w:tcBorders>
              <w:top w:val="dotted" w:sz="4" w:space="0" w:color="auto"/>
              <w:left w:val="single" w:sz="4" w:space="0" w:color="auto"/>
              <w:right w:val="single" w:sz="4" w:space="0" w:color="auto"/>
            </w:tcBorders>
          </w:tcPr>
          <w:p w14:paraId="27EA36C1" w14:textId="77777777" w:rsidR="005E46D7" w:rsidRPr="008A0D48" w:rsidRDefault="005E46D7" w:rsidP="000551E5">
            <w:pPr>
              <w:tabs>
                <w:tab w:val="left" w:pos="-720"/>
                <w:tab w:val="left" w:pos="0"/>
                <w:tab w:val="left" w:pos="720"/>
              </w:tabs>
              <w:suppressAutoHyphens/>
              <w:rPr>
                <w:rFonts w:ascii="Arial" w:hAnsi="Arial" w:cs="Arial"/>
                <w:bCs/>
                <w:spacing w:val="-2"/>
              </w:rPr>
            </w:pPr>
            <w:r w:rsidRPr="008A0D48">
              <w:rPr>
                <w:rFonts w:ascii="Arial" w:hAnsi="Arial" w:cs="Arial"/>
                <w:spacing w:val="-2"/>
              </w:rPr>
              <w:t xml:space="preserve">                                                  </w:t>
            </w:r>
            <w:r w:rsidRPr="008A0D48">
              <w:rPr>
                <w:rFonts w:ascii="Arial" w:hAnsi="Arial" w:cs="Arial"/>
                <w:bCs/>
                <w:spacing w:val="-2"/>
              </w:rPr>
              <w:t>Факс No:</w:t>
            </w:r>
          </w:p>
        </w:tc>
      </w:tr>
      <w:tr w:rsidR="005E46D7" w:rsidRPr="008A0D48" w14:paraId="695AC337" w14:textId="77777777" w:rsidTr="000551E5">
        <w:trPr>
          <w:trHeight w:val="232"/>
        </w:trPr>
        <w:tc>
          <w:tcPr>
            <w:tcW w:w="2792" w:type="dxa"/>
            <w:gridSpan w:val="2"/>
            <w:tcBorders>
              <w:top w:val="single" w:sz="4" w:space="0" w:color="auto"/>
              <w:bottom w:val="single" w:sz="4" w:space="0" w:color="auto"/>
            </w:tcBorders>
          </w:tcPr>
          <w:p w14:paraId="3794F6DB" w14:textId="77777777" w:rsidR="005E46D7" w:rsidRPr="008A0D48" w:rsidRDefault="005E46D7" w:rsidP="000551E5">
            <w:pPr>
              <w:tabs>
                <w:tab w:val="left" w:pos="-720"/>
                <w:tab w:val="left" w:pos="0"/>
                <w:tab w:val="left" w:pos="720"/>
              </w:tabs>
              <w:suppressAutoHyphens/>
              <w:rPr>
                <w:rFonts w:ascii="Arial" w:hAnsi="Arial" w:cs="Arial"/>
                <w:spacing w:val="-2"/>
              </w:rPr>
            </w:pPr>
          </w:p>
        </w:tc>
        <w:tc>
          <w:tcPr>
            <w:tcW w:w="7836" w:type="dxa"/>
            <w:tcBorders>
              <w:top w:val="single" w:sz="4" w:space="0" w:color="auto"/>
              <w:left w:val="nil"/>
              <w:bottom w:val="single" w:sz="4" w:space="0" w:color="auto"/>
            </w:tcBorders>
          </w:tcPr>
          <w:p w14:paraId="68CF075F" w14:textId="77777777" w:rsidR="005E46D7" w:rsidRPr="008A0D48" w:rsidRDefault="005E46D7" w:rsidP="000551E5">
            <w:pPr>
              <w:tabs>
                <w:tab w:val="left" w:pos="-720"/>
                <w:tab w:val="left" w:pos="0"/>
                <w:tab w:val="left" w:pos="720"/>
              </w:tabs>
              <w:suppressAutoHyphens/>
              <w:rPr>
                <w:rFonts w:ascii="Arial" w:hAnsi="Arial" w:cs="Arial"/>
                <w:spacing w:val="-2"/>
              </w:rPr>
            </w:pPr>
          </w:p>
        </w:tc>
      </w:tr>
      <w:tr w:rsidR="005E46D7" w:rsidRPr="008A0D48" w14:paraId="3AEC4E02" w14:textId="77777777" w:rsidTr="000551E5">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A0010E9" w14:textId="77777777" w:rsidR="005E46D7" w:rsidRPr="008A0D48" w:rsidRDefault="005E46D7" w:rsidP="000551E5">
            <w:pPr>
              <w:tabs>
                <w:tab w:val="left" w:pos="-720"/>
                <w:tab w:val="left" w:pos="0"/>
                <w:tab w:val="left" w:pos="720"/>
              </w:tabs>
              <w:suppressAutoHyphens/>
              <w:rPr>
                <w:rFonts w:ascii="Arial" w:hAnsi="Arial" w:cs="Arial"/>
                <w:b/>
                <w:spacing w:val="-2"/>
              </w:rPr>
            </w:pPr>
            <w:r w:rsidRPr="008A0D48">
              <w:rPr>
                <w:rFonts w:ascii="Arial" w:hAnsi="Arial" w:cs="Arial"/>
                <w:b/>
                <w:spacing w:val="-2"/>
              </w:rPr>
              <w:t>Предмет на договора</w:t>
            </w:r>
          </w:p>
        </w:tc>
        <w:tc>
          <w:tcPr>
            <w:tcW w:w="7836" w:type="dxa"/>
            <w:tcBorders>
              <w:top w:val="single" w:sz="4" w:space="0" w:color="auto"/>
              <w:left w:val="single" w:sz="4" w:space="0" w:color="auto"/>
              <w:right w:val="single" w:sz="4" w:space="0" w:color="auto"/>
            </w:tcBorders>
          </w:tcPr>
          <w:p w14:paraId="4F95A51E" w14:textId="77777777" w:rsidR="005E46D7" w:rsidRPr="006E1DE1" w:rsidRDefault="005E46D7" w:rsidP="000551E5">
            <w:pPr>
              <w:tabs>
                <w:tab w:val="left" w:pos="-720"/>
                <w:tab w:val="left" w:pos="0"/>
                <w:tab w:val="left" w:pos="720"/>
              </w:tabs>
              <w:suppressAutoHyphens/>
              <w:rPr>
                <w:rFonts w:ascii="Arial" w:hAnsi="Arial" w:cs="Arial"/>
                <w:b/>
                <w:spacing w:val="-2"/>
                <w:highlight w:val="yellow"/>
              </w:rPr>
            </w:pPr>
            <w:r w:rsidRPr="000A0FA5">
              <w:rPr>
                <w:rFonts w:ascii="Arial" w:hAnsi="Arial" w:cs="Arial"/>
                <w:b/>
                <w:spacing w:val="-2"/>
              </w:rPr>
              <w:t>Снегопочистване и опесъчаване на подходните и вътрешноплощадковите пътища на ПСПВ и СОЗ на сервизни резервоари, хлораторни и помпени станции</w:t>
            </w:r>
          </w:p>
        </w:tc>
      </w:tr>
      <w:tr w:rsidR="005E46D7" w:rsidRPr="008A0D48" w14:paraId="752B2FD9" w14:textId="77777777" w:rsidTr="000551E5">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167981F7" w14:textId="77777777" w:rsidR="005E46D7" w:rsidRPr="008A0D48" w:rsidRDefault="005E46D7" w:rsidP="000551E5">
            <w:pPr>
              <w:tabs>
                <w:tab w:val="left" w:pos="-720"/>
                <w:tab w:val="left" w:pos="0"/>
                <w:tab w:val="left" w:pos="720"/>
              </w:tabs>
              <w:suppressAutoHyphens/>
              <w:rPr>
                <w:rFonts w:ascii="Arial" w:hAnsi="Arial" w:cs="Arial"/>
                <w:b/>
                <w:spacing w:val="-2"/>
              </w:rPr>
            </w:pPr>
          </w:p>
        </w:tc>
        <w:tc>
          <w:tcPr>
            <w:tcW w:w="7836" w:type="dxa"/>
            <w:tcBorders>
              <w:top w:val="dotted" w:sz="4" w:space="0" w:color="auto"/>
              <w:left w:val="single" w:sz="4" w:space="0" w:color="auto"/>
              <w:right w:val="single" w:sz="4" w:space="0" w:color="auto"/>
            </w:tcBorders>
          </w:tcPr>
          <w:p w14:paraId="4E7B8F09" w14:textId="77777777" w:rsidR="005E46D7" w:rsidRPr="008A0D48" w:rsidRDefault="005E46D7" w:rsidP="000551E5">
            <w:pPr>
              <w:tabs>
                <w:tab w:val="left" w:pos="-720"/>
                <w:tab w:val="left" w:pos="0"/>
                <w:tab w:val="left" w:pos="720"/>
              </w:tabs>
              <w:suppressAutoHyphens/>
              <w:rPr>
                <w:rFonts w:ascii="Arial" w:hAnsi="Arial" w:cs="Arial"/>
                <w:spacing w:val="-2"/>
              </w:rPr>
            </w:pPr>
          </w:p>
        </w:tc>
      </w:tr>
      <w:tr w:rsidR="005E46D7" w:rsidRPr="008A0D48" w14:paraId="3B9F9482" w14:textId="77777777" w:rsidTr="000551E5">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4D78109" w14:textId="77777777" w:rsidR="005E46D7" w:rsidRPr="008A0D48" w:rsidRDefault="005E46D7" w:rsidP="000551E5">
            <w:pPr>
              <w:tabs>
                <w:tab w:val="left" w:pos="-720"/>
                <w:tab w:val="left" w:pos="0"/>
                <w:tab w:val="left" w:pos="720"/>
              </w:tabs>
              <w:suppressAutoHyphens/>
              <w:rPr>
                <w:rFonts w:ascii="Arial" w:hAnsi="Arial" w:cs="Arial"/>
                <w:spacing w:val="-2"/>
              </w:rPr>
            </w:pPr>
            <w:r w:rsidRPr="008A0D48">
              <w:rPr>
                <w:rFonts w:ascii="Arial" w:hAnsi="Arial" w:cs="Arial"/>
                <w:spacing w:val="-2"/>
              </w:rPr>
              <w:t>Бр. служители:</w:t>
            </w:r>
          </w:p>
        </w:tc>
        <w:tc>
          <w:tcPr>
            <w:tcW w:w="7836" w:type="dxa"/>
            <w:tcBorders>
              <w:top w:val="dotted" w:sz="4" w:space="0" w:color="auto"/>
              <w:left w:val="single" w:sz="4" w:space="0" w:color="auto"/>
              <w:bottom w:val="single" w:sz="4" w:space="0" w:color="auto"/>
              <w:right w:val="single" w:sz="4" w:space="0" w:color="auto"/>
            </w:tcBorders>
          </w:tcPr>
          <w:p w14:paraId="2A7DEAA5" w14:textId="77777777" w:rsidR="005E46D7" w:rsidRPr="008A0D48" w:rsidRDefault="005E46D7" w:rsidP="000551E5">
            <w:pPr>
              <w:tabs>
                <w:tab w:val="left" w:pos="-720"/>
                <w:tab w:val="left" w:pos="0"/>
                <w:tab w:val="left" w:pos="720"/>
              </w:tabs>
              <w:suppressAutoHyphens/>
              <w:rPr>
                <w:rFonts w:ascii="Arial" w:hAnsi="Arial" w:cs="Arial"/>
                <w:spacing w:val="-2"/>
              </w:rPr>
            </w:pPr>
          </w:p>
        </w:tc>
      </w:tr>
      <w:tr w:rsidR="005E46D7" w:rsidRPr="008A0D48" w14:paraId="4D40C6C3" w14:textId="77777777" w:rsidTr="000551E5">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74110D86" w14:textId="77777777" w:rsidR="005E46D7" w:rsidRPr="008A0D48" w:rsidRDefault="005E46D7" w:rsidP="000551E5">
            <w:pPr>
              <w:tabs>
                <w:tab w:val="left" w:pos="-720"/>
                <w:tab w:val="left" w:pos="0"/>
                <w:tab w:val="left" w:pos="720"/>
              </w:tabs>
              <w:suppressAutoHyphens/>
              <w:spacing w:line="360" w:lineRule="auto"/>
              <w:jc w:val="center"/>
              <w:rPr>
                <w:rFonts w:ascii="Arial" w:hAnsi="Arial" w:cs="Arial"/>
                <w:b/>
                <w:spacing w:val="-2"/>
              </w:rPr>
            </w:pPr>
            <w:r w:rsidRPr="008A0D48">
              <w:rPr>
                <w:rFonts w:ascii="Arial" w:hAnsi="Arial" w:cs="Arial"/>
                <w:b/>
                <w:spacing w:val="-2"/>
                <w:lang w:val="en-US"/>
              </w:rPr>
              <w:t xml:space="preserve">1. </w:t>
            </w:r>
            <w:r w:rsidRPr="008A0D48">
              <w:rPr>
                <w:rFonts w:ascii="Arial" w:hAnsi="Arial" w:cs="Arial"/>
                <w:b/>
                <w:spacing w:val="-2"/>
              </w:rPr>
              <w:t>ДЕКЛАРИРАМ :</w:t>
            </w:r>
          </w:p>
        </w:tc>
      </w:tr>
      <w:tr w:rsidR="005E46D7" w:rsidRPr="008A0D48" w14:paraId="093E0DC1" w14:textId="77777777" w:rsidTr="000551E5">
        <w:trPr>
          <w:cantSplit/>
          <w:trHeight w:val="479"/>
        </w:trPr>
        <w:tc>
          <w:tcPr>
            <w:tcW w:w="360" w:type="dxa"/>
            <w:tcBorders>
              <w:top w:val="single" w:sz="4" w:space="0" w:color="auto"/>
              <w:left w:val="single" w:sz="4" w:space="0" w:color="auto"/>
              <w:bottom w:val="single" w:sz="4" w:space="0" w:color="auto"/>
              <w:right w:val="single" w:sz="4" w:space="0" w:color="auto"/>
            </w:tcBorders>
          </w:tcPr>
          <w:p w14:paraId="4916150F"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6F32C1B4" w14:textId="77777777" w:rsidR="005E46D7" w:rsidRPr="008A0D48" w:rsidRDefault="005E46D7" w:rsidP="000551E5">
            <w:pPr>
              <w:tabs>
                <w:tab w:val="left" w:pos="-720"/>
                <w:tab w:val="left" w:pos="0"/>
                <w:tab w:val="left" w:pos="720"/>
              </w:tabs>
              <w:suppressAutoHyphens/>
              <w:rPr>
                <w:rFonts w:ascii="Arial" w:hAnsi="Arial" w:cs="Arial"/>
                <w:spacing w:val="-2"/>
                <w:lang w:val="ru-RU"/>
              </w:rPr>
            </w:pPr>
            <w:r w:rsidRPr="008A0D48">
              <w:rPr>
                <w:rFonts w:ascii="Arial" w:hAnsi="Arial" w:cs="Arial"/>
                <w:spacing w:val="-2"/>
              </w:rPr>
              <w:t xml:space="preserve"> Извършил съм оценка на риска</w:t>
            </w:r>
            <w:r w:rsidRPr="008A0D48">
              <w:rPr>
                <w:rFonts w:ascii="Arial" w:hAnsi="Arial" w:cs="Arial"/>
                <w:spacing w:val="-2"/>
                <w:lang w:val="ru-RU"/>
              </w:rPr>
              <w:t xml:space="preserve">  </w:t>
            </w:r>
            <w:r w:rsidRPr="008A0D48">
              <w:rPr>
                <w:rFonts w:ascii="Arial" w:hAnsi="Arial" w:cs="Arial"/>
                <w:spacing w:val="-2"/>
              </w:rPr>
              <w:t>съгласно изискванията на Наредба №5/99, ДВ бр.47/99г. За реда начина и периодичността на оценка на риска.</w:t>
            </w:r>
          </w:p>
        </w:tc>
      </w:tr>
      <w:tr w:rsidR="005E46D7" w:rsidRPr="008A0D48" w14:paraId="2E6BDE89" w14:textId="77777777" w:rsidTr="000551E5">
        <w:trPr>
          <w:cantSplit/>
          <w:trHeight w:val="740"/>
        </w:trPr>
        <w:tc>
          <w:tcPr>
            <w:tcW w:w="360" w:type="dxa"/>
            <w:tcBorders>
              <w:top w:val="single" w:sz="4" w:space="0" w:color="auto"/>
              <w:left w:val="single" w:sz="4" w:space="0" w:color="auto"/>
              <w:bottom w:val="single" w:sz="4" w:space="0" w:color="auto"/>
              <w:right w:val="single" w:sz="4" w:space="0" w:color="auto"/>
            </w:tcBorders>
          </w:tcPr>
          <w:p w14:paraId="2CA2663A"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6D3892FD"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Безопасните методи и начини при осъществяване на дейността си са разписани в утвърдените от мен инструкции за безопасна работа</w:t>
            </w:r>
          </w:p>
        </w:tc>
      </w:tr>
      <w:tr w:rsidR="005E46D7" w:rsidRPr="008A0D48" w14:paraId="5D52D7CF" w14:textId="77777777" w:rsidTr="000551E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B44F386"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1F3F6001"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5E46D7" w:rsidRPr="008A0D48" w14:paraId="316D25E8" w14:textId="77777777" w:rsidTr="000551E5">
        <w:trPr>
          <w:cantSplit/>
          <w:trHeight w:val="479"/>
        </w:trPr>
        <w:tc>
          <w:tcPr>
            <w:tcW w:w="360" w:type="dxa"/>
            <w:tcBorders>
              <w:top w:val="single" w:sz="4" w:space="0" w:color="auto"/>
              <w:left w:val="single" w:sz="4" w:space="0" w:color="auto"/>
              <w:bottom w:val="single" w:sz="4" w:space="0" w:color="auto"/>
              <w:right w:val="single" w:sz="4" w:space="0" w:color="auto"/>
            </w:tcBorders>
          </w:tcPr>
          <w:p w14:paraId="4E2E0B0C"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576AA5F2" w14:textId="77777777" w:rsidR="005E46D7" w:rsidRPr="008A0D48" w:rsidRDefault="005E46D7" w:rsidP="000551E5">
            <w:pPr>
              <w:tabs>
                <w:tab w:val="left" w:pos="-720"/>
                <w:tab w:val="left" w:pos="0"/>
                <w:tab w:val="left" w:pos="720"/>
              </w:tabs>
              <w:suppressAutoHyphens/>
              <w:rPr>
                <w:rFonts w:ascii="Arial" w:hAnsi="Arial" w:cs="Arial"/>
                <w:spacing w:val="-2"/>
              </w:rPr>
            </w:pPr>
            <w:r w:rsidRPr="008A0D48">
              <w:rPr>
                <w:rFonts w:ascii="Arial" w:hAnsi="Arial" w:cs="Arial"/>
                <w:spacing w:val="-2"/>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5E46D7" w:rsidRPr="008A0D48" w14:paraId="31051C07" w14:textId="77777777" w:rsidTr="000551E5">
        <w:trPr>
          <w:cantSplit/>
          <w:trHeight w:val="740"/>
        </w:trPr>
        <w:tc>
          <w:tcPr>
            <w:tcW w:w="360" w:type="dxa"/>
            <w:tcBorders>
              <w:top w:val="single" w:sz="4" w:space="0" w:color="auto"/>
              <w:left w:val="single" w:sz="4" w:space="0" w:color="auto"/>
              <w:bottom w:val="single" w:sz="4" w:space="0" w:color="auto"/>
              <w:right w:val="single" w:sz="4" w:space="0" w:color="auto"/>
            </w:tcBorders>
          </w:tcPr>
          <w:p w14:paraId="43540BD3"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0A566FA1"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5E46D7" w:rsidRPr="008A0D48" w14:paraId="21C738D3" w14:textId="77777777" w:rsidTr="000551E5">
        <w:trPr>
          <w:cantSplit/>
          <w:trHeight w:val="1465"/>
        </w:trPr>
        <w:tc>
          <w:tcPr>
            <w:tcW w:w="360" w:type="dxa"/>
            <w:tcBorders>
              <w:top w:val="single" w:sz="4" w:space="0" w:color="auto"/>
              <w:left w:val="single" w:sz="4" w:space="0" w:color="auto"/>
              <w:bottom w:val="single" w:sz="4" w:space="0" w:color="auto"/>
              <w:right w:val="single" w:sz="4" w:space="0" w:color="auto"/>
            </w:tcBorders>
          </w:tcPr>
          <w:p w14:paraId="2C10F649"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21C51BC6"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5E46D7" w:rsidRPr="008A0D48" w14:paraId="2B0F7F27" w14:textId="77777777" w:rsidTr="000551E5">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2DBAB79" w14:textId="77777777" w:rsidR="005E46D7" w:rsidRPr="008A0D48" w:rsidRDefault="005E46D7" w:rsidP="005E46D7">
            <w:pPr>
              <w:numPr>
                <w:ilvl w:val="0"/>
                <w:numId w:val="22"/>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704E4354"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Брой злополуки през последните две години:</w:t>
            </w:r>
          </w:p>
          <w:p w14:paraId="0579EFD2" w14:textId="77777777" w:rsidR="005E46D7" w:rsidRPr="008A0D48" w:rsidRDefault="005E46D7" w:rsidP="005E46D7">
            <w:pPr>
              <w:numPr>
                <w:ilvl w:val="0"/>
                <w:numId w:val="24"/>
              </w:numPr>
              <w:tabs>
                <w:tab w:val="left" w:pos="-720"/>
                <w:tab w:val="left" w:pos="0"/>
              </w:tabs>
              <w:suppressAutoHyphens/>
              <w:spacing w:after="0" w:line="360" w:lineRule="auto"/>
              <w:rPr>
                <w:rFonts w:ascii="Arial" w:hAnsi="Arial" w:cs="Arial"/>
                <w:spacing w:val="-2"/>
              </w:rPr>
            </w:pPr>
            <w:r w:rsidRPr="008A0D48">
              <w:rPr>
                <w:rFonts w:ascii="Arial" w:hAnsi="Arial" w:cs="Arial"/>
                <w:spacing w:val="-2"/>
              </w:rPr>
              <w:t>докладвани ................./загуба на време ...................за ..... год.</w:t>
            </w:r>
          </w:p>
          <w:p w14:paraId="31F1F9F8" w14:textId="77777777" w:rsidR="005E46D7" w:rsidRPr="008A0D48" w:rsidRDefault="005E46D7" w:rsidP="005E46D7">
            <w:pPr>
              <w:numPr>
                <w:ilvl w:val="0"/>
                <w:numId w:val="24"/>
              </w:numPr>
              <w:tabs>
                <w:tab w:val="left" w:pos="-720"/>
                <w:tab w:val="left" w:pos="0"/>
              </w:tabs>
              <w:suppressAutoHyphens/>
              <w:spacing w:after="0" w:line="360" w:lineRule="auto"/>
              <w:rPr>
                <w:rFonts w:ascii="Arial" w:hAnsi="Arial" w:cs="Arial"/>
                <w:spacing w:val="-2"/>
              </w:rPr>
            </w:pPr>
            <w:r w:rsidRPr="008A0D48">
              <w:rPr>
                <w:rFonts w:ascii="Arial" w:hAnsi="Arial" w:cs="Arial"/>
                <w:spacing w:val="-2"/>
              </w:rPr>
              <w:t>докладвани ................/загуба на време ....................за ……….год.</w:t>
            </w:r>
          </w:p>
        </w:tc>
      </w:tr>
      <w:tr w:rsidR="005E46D7" w:rsidRPr="008A0D48" w14:paraId="12549D74" w14:textId="77777777" w:rsidTr="000551E5">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0C8DCFC4" w14:textId="77777777" w:rsidR="005E46D7" w:rsidRDefault="005E46D7" w:rsidP="000551E5">
            <w:pPr>
              <w:tabs>
                <w:tab w:val="left" w:pos="-720"/>
                <w:tab w:val="left" w:pos="0"/>
                <w:tab w:val="left" w:pos="720"/>
              </w:tabs>
              <w:suppressAutoHyphens/>
              <w:spacing w:line="360" w:lineRule="auto"/>
              <w:rPr>
                <w:rFonts w:ascii="Arial" w:hAnsi="Arial" w:cs="Arial"/>
                <w:b/>
                <w:spacing w:val="-2"/>
                <w:lang w:val="en-US"/>
              </w:rPr>
            </w:pPr>
            <w:r w:rsidRPr="008A0D48">
              <w:rPr>
                <w:rFonts w:ascii="Arial" w:hAnsi="Arial" w:cs="Arial"/>
                <w:b/>
                <w:spacing w:val="-2"/>
              </w:rPr>
              <w:t xml:space="preserve">Ще докажа с документи горните твърдения в </w:t>
            </w:r>
            <w:r>
              <w:rPr>
                <w:rFonts w:ascii="Arial" w:hAnsi="Arial" w:cs="Arial"/>
                <w:b/>
                <w:spacing w:val="-2"/>
              </w:rPr>
              <w:t>определения</w:t>
            </w:r>
            <w:r w:rsidRPr="008A0D48">
              <w:rPr>
                <w:rFonts w:ascii="Arial" w:hAnsi="Arial" w:cs="Arial"/>
                <w:b/>
                <w:spacing w:val="-2"/>
              </w:rPr>
              <w:t xml:space="preserve"> от Възложителя срок преди подписване на договора</w:t>
            </w:r>
          </w:p>
          <w:p w14:paraId="37684874" w14:textId="77777777" w:rsidR="005E46D7" w:rsidRPr="00043341" w:rsidRDefault="005E46D7" w:rsidP="000551E5">
            <w:pPr>
              <w:tabs>
                <w:tab w:val="left" w:pos="-720"/>
                <w:tab w:val="left" w:pos="0"/>
                <w:tab w:val="left" w:pos="720"/>
              </w:tabs>
              <w:suppressAutoHyphens/>
              <w:spacing w:line="360" w:lineRule="auto"/>
              <w:rPr>
                <w:rFonts w:ascii="Arial" w:hAnsi="Arial" w:cs="Arial"/>
                <w:b/>
                <w:spacing w:val="-2"/>
                <w:szCs w:val="20"/>
                <w:lang w:val="en-US"/>
              </w:rPr>
            </w:pPr>
            <w:r w:rsidRPr="00043341">
              <w:rPr>
                <w:rFonts w:ascii="Arial" w:hAnsi="Arial" w:cs="Arial"/>
                <w:b/>
                <w:spacing w:val="-2"/>
                <w:szCs w:val="20"/>
              </w:rPr>
              <w:t>По т.1</w:t>
            </w:r>
            <w:r w:rsidRPr="00043341">
              <w:rPr>
                <w:rFonts w:ascii="Arial" w:hAnsi="Arial" w:cs="Arial"/>
                <w:b/>
                <w:spacing w:val="-2"/>
                <w:szCs w:val="20"/>
                <w:lang w:val="en-US"/>
              </w:rPr>
              <w:t>:</w:t>
            </w:r>
          </w:p>
          <w:p w14:paraId="36B05119" w14:textId="77777777" w:rsidR="005E46D7" w:rsidRPr="0027296B" w:rsidRDefault="005E46D7" w:rsidP="005E46D7">
            <w:pPr>
              <w:numPr>
                <w:ilvl w:val="0"/>
                <w:numId w:val="27"/>
              </w:numPr>
              <w:tabs>
                <w:tab w:val="left" w:pos="-720"/>
                <w:tab w:val="left" w:pos="0"/>
                <w:tab w:val="left" w:pos="720"/>
              </w:tabs>
              <w:suppressAutoHyphens/>
              <w:spacing w:after="0" w:line="240" w:lineRule="auto"/>
              <w:rPr>
                <w:rFonts w:ascii="Arial" w:hAnsi="Arial" w:cs="Arial"/>
                <w:b/>
                <w:spacing w:val="-2"/>
                <w:sz w:val="20"/>
                <w:szCs w:val="20"/>
              </w:rPr>
            </w:pPr>
            <w:r w:rsidRPr="00043341">
              <w:rPr>
                <w:rFonts w:ascii="Arial" w:hAnsi="Arial" w:cs="Arial"/>
                <w:spacing w:val="-2"/>
                <w:lang w:val="en-US"/>
              </w:rPr>
              <w:t>K</w:t>
            </w:r>
            <w:r w:rsidRPr="00043341">
              <w:rPr>
                <w:rFonts w:ascii="Arial" w:hAnsi="Arial" w:cs="Arial"/>
                <w:spacing w:val="-2"/>
              </w:rPr>
              <w:t>арти за оценка на риска на основни професии за извършваната дейност</w:t>
            </w:r>
            <w:r>
              <w:rPr>
                <w:rFonts w:ascii="Arial" w:hAnsi="Arial" w:cs="Arial"/>
                <w:spacing w:val="-2"/>
                <w:sz w:val="20"/>
                <w:szCs w:val="20"/>
              </w:rPr>
              <w:t>;</w:t>
            </w:r>
          </w:p>
          <w:p w14:paraId="25240673" w14:textId="77777777" w:rsidR="005E46D7" w:rsidRDefault="005E46D7" w:rsidP="000551E5">
            <w:pPr>
              <w:tabs>
                <w:tab w:val="left" w:pos="-720"/>
                <w:tab w:val="left" w:pos="0"/>
                <w:tab w:val="left" w:pos="720"/>
              </w:tabs>
              <w:suppressAutoHyphens/>
              <w:spacing w:line="360" w:lineRule="auto"/>
              <w:rPr>
                <w:rFonts w:ascii="Arial" w:hAnsi="Arial" w:cs="Arial"/>
                <w:b/>
                <w:spacing w:val="-2"/>
                <w:szCs w:val="20"/>
                <w:lang w:val="en-US"/>
              </w:rPr>
            </w:pPr>
            <w:r>
              <w:rPr>
                <w:rFonts w:ascii="Arial" w:hAnsi="Arial" w:cs="Arial"/>
                <w:b/>
                <w:spacing w:val="-2"/>
                <w:szCs w:val="20"/>
              </w:rPr>
              <w:t>По т.6:</w:t>
            </w:r>
          </w:p>
          <w:p w14:paraId="72181F80" w14:textId="77777777" w:rsidR="005E46D7" w:rsidRPr="000A0FA5" w:rsidRDefault="005E46D7" w:rsidP="005E46D7">
            <w:pPr>
              <w:numPr>
                <w:ilvl w:val="0"/>
                <w:numId w:val="27"/>
              </w:numPr>
              <w:tabs>
                <w:tab w:val="left" w:pos="-720"/>
                <w:tab w:val="left" w:pos="0"/>
                <w:tab w:val="left" w:pos="720"/>
              </w:tabs>
              <w:suppressAutoHyphens/>
              <w:spacing w:after="0" w:line="360" w:lineRule="auto"/>
              <w:rPr>
                <w:rFonts w:ascii="Arial" w:hAnsi="Arial" w:cs="Arial"/>
                <w:b/>
                <w:spacing w:val="-2"/>
                <w:szCs w:val="20"/>
                <w:lang w:val="en-US"/>
              </w:rPr>
            </w:pPr>
            <w:r>
              <w:rPr>
                <w:rFonts w:ascii="Arial" w:hAnsi="Arial" w:cs="Arial"/>
                <w:spacing w:val="-2"/>
                <w:szCs w:val="20"/>
              </w:rPr>
              <w:t>Здравни книжки</w:t>
            </w:r>
          </w:p>
          <w:p w14:paraId="227D5468" w14:textId="77777777" w:rsidR="005E46D7" w:rsidRPr="006E1DE1" w:rsidRDefault="005E46D7" w:rsidP="000551E5">
            <w:pPr>
              <w:rPr>
                <w:rFonts w:ascii="Arial" w:hAnsi="Arial" w:cs="Arial"/>
                <w:spacing w:val="-2"/>
                <w:szCs w:val="20"/>
              </w:rPr>
            </w:pPr>
          </w:p>
          <w:p w14:paraId="3D1BEAA1"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Контрактор:</w:t>
            </w:r>
          </w:p>
          <w:p w14:paraId="7304FBF3" w14:textId="77777777" w:rsidR="005E46D7" w:rsidRPr="008A0D48" w:rsidRDefault="005E46D7" w:rsidP="000551E5">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Име........................................................................................................................................</w:t>
            </w:r>
          </w:p>
          <w:p w14:paraId="214294D6" w14:textId="77777777" w:rsidR="005E46D7" w:rsidRPr="008A0D48" w:rsidRDefault="005E46D7" w:rsidP="000551E5">
            <w:pPr>
              <w:tabs>
                <w:tab w:val="left" w:pos="-720"/>
                <w:tab w:val="left" w:pos="0"/>
                <w:tab w:val="left" w:pos="720"/>
              </w:tabs>
              <w:suppressAutoHyphens/>
              <w:spacing w:line="360" w:lineRule="auto"/>
              <w:rPr>
                <w:rFonts w:ascii="Arial" w:hAnsi="Arial" w:cs="Arial"/>
                <w:b/>
                <w:spacing w:val="-2"/>
              </w:rPr>
            </w:pPr>
            <w:r w:rsidRPr="008A0D48">
              <w:rPr>
                <w:rFonts w:ascii="Arial" w:hAnsi="Arial" w:cs="Arial"/>
                <w:spacing w:val="-2"/>
              </w:rPr>
              <w:t>Позиция ............................................/ подпис................................../дата ..........................</w:t>
            </w:r>
          </w:p>
        </w:tc>
      </w:tr>
    </w:tbl>
    <w:p w14:paraId="53291819" w14:textId="77777777" w:rsidR="005E46D7" w:rsidRPr="008A0D48" w:rsidRDefault="005E46D7" w:rsidP="005E46D7">
      <w:pPr>
        <w:pStyle w:val="af2"/>
        <w:rPr>
          <w:rFonts w:ascii="Arial" w:hAnsi="Arial" w:cs="Arial"/>
          <w:sz w:val="22"/>
          <w:szCs w:val="22"/>
        </w:rPr>
      </w:pPr>
    </w:p>
    <w:p w14:paraId="6A8E5052" w14:textId="77777777" w:rsidR="005E46D7" w:rsidRPr="008A0D48" w:rsidRDefault="005E46D7" w:rsidP="005E46D7">
      <w:pPr>
        <w:pStyle w:val="af2"/>
        <w:rPr>
          <w:rFonts w:ascii="Arial" w:hAnsi="Arial" w:cs="Arial"/>
          <w:sz w:val="22"/>
          <w:szCs w:val="22"/>
        </w:rPr>
      </w:pPr>
      <w:r w:rsidRPr="008A0D48">
        <w:rPr>
          <w:rFonts w:ascii="Arial" w:hAnsi="Arial" w:cs="Arial"/>
          <w:sz w:val="22"/>
          <w:szCs w:val="22"/>
        </w:rPr>
        <w:t>Д Е К Л А Р А Ц И Я</w:t>
      </w:r>
      <w:r w:rsidRPr="008A0D48">
        <w:rPr>
          <w:rFonts w:ascii="Arial" w:hAnsi="Arial" w:cs="Arial"/>
          <w:sz w:val="22"/>
          <w:szCs w:val="22"/>
          <w:lang w:val="ru-RU"/>
        </w:rPr>
        <w:t xml:space="preserve"> </w:t>
      </w:r>
    </w:p>
    <w:p w14:paraId="70AC4070" w14:textId="77777777" w:rsidR="005E46D7" w:rsidRPr="008A0D48" w:rsidRDefault="005E46D7" w:rsidP="005E46D7">
      <w:pPr>
        <w:pStyle w:val="af2"/>
        <w:rPr>
          <w:rFonts w:ascii="Arial" w:hAnsi="Arial" w:cs="Arial"/>
          <w:b w:val="0"/>
          <w:sz w:val="22"/>
          <w:szCs w:val="22"/>
        </w:rPr>
      </w:pPr>
      <w:r w:rsidRPr="008A0D48">
        <w:rPr>
          <w:rFonts w:ascii="Arial" w:hAnsi="Arial" w:cs="Arial"/>
          <w:b w:val="0"/>
          <w:spacing w:val="-2"/>
          <w:sz w:val="22"/>
        </w:rPr>
        <w:t>За осигурена  техническа поддръжка,  и проверка на използваните от контрактора  машини и оборудване съобразно предмета на договора</w:t>
      </w:r>
    </w:p>
    <w:p w14:paraId="1B31030C" w14:textId="77777777" w:rsidR="005E46D7" w:rsidRPr="008A0D48" w:rsidRDefault="005E46D7" w:rsidP="005E46D7">
      <w:pPr>
        <w:pStyle w:val="af2"/>
        <w:rPr>
          <w:rFonts w:ascii="Arial" w:hAnsi="Arial" w:cs="Arial"/>
          <w:sz w:val="22"/>
          <w:szCs w:val="22"/>
          <w:lang w:val="ru-RU"/>
        </w:rPr>
      </w:pPr>
    </w:p>
    <w:p w14:paraId="424EAEAA" w14:textId="77777777" w:rsidR="005E46D7" w:rsidRPr="008A0D48" w:rsidRDefault="005E46D7" w:rsidP="005E46D7">
      <w:pPr>
        <w:pStyle w:val="af2"/>
        <w:jc w:val="left"/>
        <w:rPr>
          <w:rFonts w:ascii="Arial" w:hAnsi="Arial" w:cs="Arial"/>
          <w:b w:val="0"/>
          <w:bCs w:val="0"/>
          <w:sz w:val="22"/>
          <w:szCs w:val="22"/>
        </w:rPr>
      </w:pPr>
      <w:r w:rsidRPr="008A0D48">
        <w:rPr>
          <w:rFonts w:ascii="Arial" w:hAnsi="Arial" w:cs="Arial"/>
          <w:b w:val="0"/>
          <w:bCs w:val="0"/>
          <w:sz w:val="22"/>
          <w:szCs w:val="22"/>
        </w:rPr>
        <w:t>Долуподписаният ........................................................................................................................................</w:t>
      </w:r>
    </w:p>
    <w:p w14:paraId="5F8F7849" w14:textId="77777777" w:rsidR="005E46D7" w:rsidRPr="008A0D48" w:rsidRDefault="005E46D7" w:rsidP="005E46D7">
      <w:pPr>
        <w:pStyle w:val="af2"/>
        <w:rPr>
          <w:rFonts w:ascii="Arial" w:hAnsi="Arial" w:cs="Arial"/>
          <w:b w:val="0"/>
          <w:bCs w:val="0"/>
          <w:i/>
          <w:iCs/>
          <w:sz w:val="22"/>
          <w:szCs w:val="22"/>
        </w:rPr>
      </w:pPr>
      <w:r w:rsidRPr="008A0D48">
        <w:rPr>
          <w:rFonts w:ascii="Arial" w:hAnsi="Arial" w:cs="Arial"/>
          <w:b w:val="0"/>
          <w:bCs w:val="0"/>
          <w:i/>
          <w:iCs/>
          <w:sz w:val="22"/>
          <w:szCs w:val="22"/>
        </w:rPr>
        <w:t>/трите имена/</w:t>
      </w:r>
    </w:p>
    <w:p w14:paraId="1E068221" w14:textId="77777777" w:rsidR="005E46D7" w:rsidRPr="008A0D48" w:rsidRDefault="005E46D7" w:rsidP="005E46D7">
      <w:pPr>
        <w:pStyle w:val="af2"/>
        <w:jc w:val="left"/>
        <w:rPr>
          <w:rFonts w:ascii="Arial" w:hAnsi="Arial" w:cs="Arial"/>
          <w:b w:val="0"/>
          <w:bCs w:val="0"/>
          <w:sz w:val="22"/>
          <w:szCs w:val="22"/>
        </w:rPr>
      </w:pPr>
      <w:r w:rsidRPr="008A0D48">
        <w:rPr>
          <w:rFonts w:ascii="Arial" w:hAnsi="Arial" w:cs="Arial"/>
          <w:b w:val="0"/>
          <w:bCs w:val="0"/>
          <w:sz w:val="22"/>
          <w:szCs w:val="22"/>
        </w:rPr>
        <w:t>Представляващ фирма :.............................................................................................................................</w:t>
      </w:r>
    </w:p>
    <w:p w14:paraId="7ABAFE42" w14:textId="77777777" w:rsidR="005E46D7" w:rsidRPr="008A0D48" w:rsidRDefault="005E46D7" w:rsidP="005E46D7">
      <w:pPr>
        <w:pStyle w:val="af2"/>
        <w:jc w:val="left"/>
        <w:rPr>
          <w:rFonts w:ascii="Arial" w:hAnsi="Arial" w:cs="Arial"/>
          <w:b w:val="0"/>
        </w:rPr>
      </w:pPr>
      <w:r w:rsidRPr="008A0D48">
        <w:rPr>
          <w:rFonts w:ascii="Arial" w:hAnsi="Arial" w:cs="Arial"/>
          <w:b w:val="0"/>
        </w:rPr>
        <w:t>Като : .............................................................................................................................................................</w:t>
      </w:r>
    </w:p>
    <w:p w14:paraId="72B914BF" w14:textId="77777777" w:rsidR="005E46D7" w:rsidRPr="008A0D48" w:rsidRDefault="005E46D7" w:rsidP="005E46D7">
      <w:pPr>
        <w:jc w:val="center"/>
        <w:rPr>
          <w:rFonts w:ascii="Arial" w:hAnsi="Arial" w:cs="Arial"/>
          <w:b/>
          <w:bCs/>
        </w:rPr>
      </w:pPr>
      <w:r w:rsidRPr="008A0D48">
        <w:rPr>
          <w:rFonts w:ascii="Arial" w:hAnsi="Arial" w:cs="Arial"/>
          <w:b/>
          <w:bCs/>
        </w:rPr>
        <w:t>Декларирам:</w:t>
      </w:r>
    </w:p>
    <w:p w14:paraId="415DDD72" w14:textId="77777777" w:rsidR="005E46D7" w:rsidRPr="008A0D48" w:rsidRDefault="005E46D7" w:rsidP="005E46D7">
      <w:pPr>
        <w:jc w:val="both"/>
        <w:rPr>
          <w:rFonts w:ascii="Arial" w:hAnsi="Arial" w:cs="Arial"/>
        </w:rPr>
      </w:pPr>
    </w:p>
    <w:p w14:paraId="49053435" w14:textId="77777777" w:rsidR="005E46D7" w:rsidRPr="008A0D48" w:rsidRDefault="005E46D7" w:rsidP="005E46D7">
      <w:pPr>
        <w:numPr>
          <w:ilvl w:val="0"/>
          <w:numId w:val="25"/>
        </w:numPr>
        <w:spacing w:after="0" w:line="240" w:lineRule="auto"/>
        <w:ind w:hanging="720"/>
        <w:jc w:val="both"/>
        <w:rPr>
          <w:rFonts w:ascii="Arial" w:hAnsi="Arial" w:cs="Arial"/>
        </w:rPr>
      </w:pPr>
      <w:r w:rsidRPr="008A0D48">
        <w:rPr>
          <w:rFonts w:ascii="Arial" w:hAnsi="Arial" w:cs="Arial"/>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67B0AE44" w14:textId="77777777" w:rsidR="005E46D7" w:rsidRPr="008A0D48" w:rsidRDefault="005E46D7" w:rsidP="005E46D7">
      <w:pPr>
        <w:numPr>
          <w:ilvl w:val="0"/>
          <w:numId w:val="25"/>
        </w:numPr>
        <w:spacing w:after="0" w:line="240" w:lineRule="auto"/>
        <w:ind w:hanging="720"/>
        <w:jc w:val="both"/>
        <w:rPr>
          <w:rFonts w:ascii="Arial" w:hAnsi="Arial" w:cs="Arial"/>
        </w:rPr>
      </w:pPr>
      <w:r w:rsidRPr="008A0D48">
        <w:rPr>
          <w:rFonts w:ascii="Arial" w:hAnsi="Arial" w:cs="Arial"/>
        </w:rPr>
        <w:t xml:space="preserve">Същите </w:t>
      </w:r>
      <w:r w:rsidRPr="008A0D48">
        <w:rPr>
          <w:rFonts w:ascii="Arial" w:hAnsi="Arial" w:cs="Arial"/>
          <w:b/>
          <w:bCs/>
        </w:rPr>
        <w:t>са в съответствие</w:t>
      </w:r>
      <w:r w:rsidRPr="008A0D48">
        <w:rPr>
          <w:rFonts w:ascii="Arial" w:hAnsi="Arial" w:cs="Arial"/>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001A5ED1" w14:textId="77777777" w:rsidR="005E46D7" w:rsidRPr="008A0D48" w:rsidRDefault="005E46D7" w:rsidP="005E46D7">
      <w:pPr>
        <w:jc w:val="both"/>
        <w:rPr>
          <w:rFonts w:ascii="Arial" w:hAnsi="Arial" w:cs="Arial"/>
        </w:rPr>
      </w:pPr>
    </w:p>
    <w:p w14:paraId="0EB431EC" w14:textId="77777777" w:rsidR="005E46D7" w:rsidRPr="008A0D48" w:rsidRDefault="005E46D7" w:rsidP="005E46D7">
      <w:pPr>
        <w:numPr>
          <w:ilvl w:val="0"/>
          <w:numId w:val="25"/>
        </w:numPr>
        <w:spacing w:after="0" w:line="240" w:lineRule="auto"/>
        <w:ind w:hanging="720"/>
        <w:jc w:val="both"/>
        <w:rPr>
          <w:rFonts w:ascii="Arial" w:hAnsi="Arial" w:cs="Arial"/>
        </w:rPr>
      </w:pPr>
      <w:r w:rsidRPr="008A0D48">
        <w:rPr>
          <w:rFonts w:ascii="Arial" w:hAnsi="Arial" w:cs="Arial"/>
        </w:rPr>
        <w:t xml:space="preserve">При използване на работно оборудване, което е в номенклатурата на съоръжения с повишена опасност </w:t>
      </w:r>
      <w:r w:rsidRPr="008A0D48">
        <w:rPr>
          <w:rFonts w:ascii="Arial" w:hAnsi="Arial" w:cs="Arial"/>
          <w:b/>
          <w:bCs/>
        </w:rPr>
        <w:t xml:space="preserve">СЕ СПАЗВАТ  </w:t>
      </w:r>
      <w:r w:rsidRPr="008A0D48">
        <w:rPr>
          <w:rFonts w:ascii="Arial" w:hAnsi="Arial" w:cs="Arial"/>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31EBF4D7" w14:textId="77777777" w:rsidR="005E46D7" w:rsidRPr="008A0D48" w:rsidRDefault="005E46D7" w:rsidP="005E46D7">
      <w:pPr>
        <w:jc w:val="both"/>
        <w:rPr>
          <w:rFonts w:ascii="Arial" w:hAnsi="Arial" w:cs="Arial"/>
        </w:rPr>
      </w:pPr>
    </w:p>
    <w:p w14:paraId="441CB69A" w14:textId="77777777" w:rsidR="005E46D7" w:rsidRPr="008A0D48" w:rsidRDefault="005E46D7" w:rsidP="005E46D7">
      <w:pPr>
        <w:numPr>
          <w:ilvl w:val="0"/>
          <w:numId w:val="25"/>
        </w:numPr>
        <w:spacing w:after="0" w:line="240" w:lineRule="auto"/>
        <w:ind w:hanging="720"/>
        <w:jc w:val="both"/>
        <w:rPr>
          <w:rFonts w:ascii="Arial" w:hAnsi="Arial" w:cs="Arial"/>
        </w:rPr>
      </w:pPr>
      <w:r w:rsidRPr="008A0D48">
        <w:rPr>
          <w:rFonts w:ascii="Arial" w:hAnsi="Arial" w:cs="Arial"/>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8A0D48">
        <w:rPr>
          <w:rFonts w:ascii="Arial" w:hAnsi="Arial" w:cs="Arial"/>
          <w:b/>
          <w:bCs/>
        </w:rPr>
        <w:t xml:space="preserve">СЕ СПАЗВАТ </w:t>
      </w:r>
      <w:r w:rsidRPr="008A0D48">
        <w:rPr>
          <w:rFonts w:ascii="Arial" w:hAnsi="Arial" w:cs="Arial"/>
        </w:rPr>
        <w:t>изискванията на действащата нормативна уредба:</w:t>
      </w:r>
    </w:p>
    <w:p w14:paraId="1C95FD7A" w14:textId="77777777" w:rsidR="005E46D7" w:rsidRPr="008A0D48" w:rsidRDefault="005E46D7" w:rsidP="005E46D7">
      <w:pPr>
        <w:ind w:left="720" w:hanging="540"/>
        <w:jc w:val="both"/>
        <w:rPr>
          <w:rFonts w:ascii="Arial" w:hAnsi="Arial" w:cs="Arial"/>
        </w:rPr>
      </w:pPr>
    </w:p>
    <w:p w14:paraId="4129E865" w14:textId="77777777" w:rsidR="005E46D7" w:rsidRPr="008A0D48" w:rsidRDefault="005E46D7" w:rsidP="005E46D7">
      <w:pPr>
        <w:pStyle w:val="Bullet"/>
        <w:numPr>
          <w:ilvl w:val="1"/>
          <w:numId w:val="26"/>
        </w:numPr>
        <w:rPr>
          <w:rFonts w:ascii="Arial" w:hAnsi="Arial" w:cs="Arial"/>
          <w:sz w:val="22"/>
          <w:szCs w:val="22"/>
          <w:lang w:val="bg-BG"/>
        </w:rPr>
      </w:pPr>
      <w:r w:rsidRPr="008A0D48">
        <w:rPr>
          <w:rFonts w:ascii="Arial" w:hAnsi="Arial" w:cs="Arial"/>
          <w:sz w:val="22"/>
          <w:szCs w:val="22"/>
          <w:lang w:val="bg-BG"/>
        </w:rPr>
        <w:t>Наредба №16-116 за техническа експлоатация на енергообзавеждането;</w:t>
      </w:r>
    </w:p>
    <w:p w14:paraId="7FC53192" w14:textId="77777777" w:rsidR="005E46D7" w:rsidRPr="008A0D48" w:rsidRDefault="005E46D7" w:rsidP="005E46D7">
      <w:pPr>
        <w:pStyle w:val="Bullet"/>
        <w:numPr>
          <w:ilvl w:val="1"/>
          <w:numId w:val="26"/>
        </w:numPr>
        <w:ind w:right="-452"/>
        <w:rPr>
          <w:rFonts w:ascii="Arial" w:hAnsi="Arial" w:cs="Arial"/>
          <w:sz w:val="22"/>
          <w:szCs w:val="22"/>
          <w:lang w:val="bg-BG"/>
        </w:rPr>
      </w:pPr>
      <w:r w:rsidRPr="008A0D48">
        <w:rPr>
          <w:rFonts w:ascii="Arial" w:hAnsi="Arial" w:cs="Arial"/>
          <w:sz w:val="22"/>
          <w:szCs w:val="22"/>
          <w:lang w:val="bg-BG"/>
        </w:rPr>
        <w:t>Наредба №3 за устройството на електрическите уредби и електропроводните линии</w:t>
      </w:r>
    </w:p>
    <w:p w14:paraId="4B0BA7CC" w14:textId="77777777" w:rsidR="005E46D7" w:rsidRPr="008A0D48" w:rsidRDefault="005E46D7" w:rsidP="005E46D7">
      <w:pPr>
        <w:pStyle w:val="Bullet"/>
        <w:numPr>
          <w:ilvl w:val="1"/>
          <w:numId w:val="26"/>
        </w:numPr>
        <w:ind w:right="-332"/>
        <w:rPr>
          <w:rFonts w:ascii="Arial" w:hAnsi="Arial" w:cs="Arial"/>
          <w:sz w:val="22"/>
          <w:szCs w:val="22"/>
          <w:lang w:val="bg-BG"/>
        </w:rPr>
      </w:pPr>
      <w:r w:rsidRPr="008A0D48">
        <w:rPr>
          <w:rFonts w:ascii="Arial" w:hAnsi="Arial" w:cs="Arial"/>
          <w:sz w:val="22"/>
          <w:szCs w:val="22"/>
          <w:lang w:val="bg-BG"/>
        </w:rPr>
        <w:t>Наредба №</w:t>
      </w:r>
      <w:r w:rsidRPr="008A0D48">
        <w:rPr>
          <w:rFonts w:ascii="Arial" w:hAnsi="Arial" w:cs="Arial"/>
          <w:sz w:val="22"/>
          <w:szCs w:val="22"/>
          <w:lang w:val="en-US"/>
        </w:rPr>
        <w:t xml:space="preserve"> 1 </w:t>
      </w:r>
      <w:r w:rsidRPr="008A0D48">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19311D65" w14:textId="77777777" w:rsidR="005E46D7" w:rsidRPr="008A0D48" w:rsidRDefault="005E46D7" w:rsidP="005E46D7">
      <w:pPr>
        <w:pStyle w:val="Bullet"/>
        <w:numPr>
          <w:ilvl w:val="1"/>
          <w:numId w:val="26"/>
        </w:numPr>
        <w:rPr>
          <w:rFonts w:ascii="Arial" w:hAnsi="Arial" w:cs="Arial"/>
          <w:sz w:val="22"/>
          <w:szCs w:val="22"/>
          <w:lang w:val="bg-BG"/>
        </w:rPr>
      </w:pPr>
      <w:r w:rsidRPr="008A0D48">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C416ED5" w14:textId="77777777" w:rsidR="005E46D7" w:rsidRPr="008A0D48" w:rsidRDefault="005E46D7" w:rsidP="005E46D7">
      <w:pPr>
        <w:pStyle w:val="Bullet"/>
        <w:numPr>
          <w:ilvl w:val="1"/>
          <w:numId w:val="26"/>
        </w:numPr>
        <w:rPr>
          <w:rFonts w:ascii="Arial" w:hAnsi="Arial" w:cs="Arial"/>
          <w:sz w:val="22"/>
          <w:szCs w:val="22"/>
          <w:lang w:val="bg-BG"/>
        </w:rPr>
      </w:pPr>
      <w:r w:rsidRPr="008A0D48">
        <w:rPr>
          <w:rFonts w:ascii="Arial" w:hAnsi="Arial" w:cs="Arial"/>
          <w:sz w:val="22"/>
          <w:szCs w:val="22"/>
          <w:lang w:val="bg-BG"/>
        </w:rPr>
        <w:t xml:space="preserve">Правилник по БЗР по електрообзавеждането с напрежение до 1000 </w:t>
      </w:r>
      <w:r w:rsidRPr="008A0D48">
        <w:rPr>
          <w:rFonts w:ascii="Arial" w:hAnsi="Arial" w:cs="Arial"/>
          <w:sz w:val="22"/>
          <w:szCs w:val="22"/>
          <w:lang w:val="en-US"/>
        </w:rPr>
        <w:t>V</w:t>
      </w:r>
      <w:r w:rsidRPr="008A0D48">
        <w:rPr>
          <w:rFonts w:ascii="Arial" w:hAnsi="Arial" w:cs="Arial"/>
          <w:sz w:val="22"/>
          <w:szCs w:val="22"/>
          <w:lang w:val="bg-BG"/>
        </w:rPr>
        <w:t>.</w:t>
      </w:r>
    </w:p>
    <w:p w14:paraId="45458B44" w14:textId="77777777" w:rsidR="005E46D7" w:rsidRPr="008A0D48" w:rsidRDefault="005E46D7" w:rsidP="005E46D7">
      <w:pPr>
        <w:ind w:left="266"/>
        <w:jc w:val="both"/>
        <w:rPr>
          <w:rFonts w:ascii="Arial" w:hAnsi="Arial" w:cs="Arial"/>
        </w:rPr>
      </w:pPr>
    </w:p>
    <w:p w14:paraId="17FC77C9" w14:textId="77777777" w:rsidR="005E46D7" w:rsidRPr="008A0D48" w:rsidRDefault="005E46D7" w:rsidP="005E46D7">
      <w:pPr>
        <w:numPr>
          <w:ilvl w:val="0"/>
          <w:numId w:val="25"/>
        </w:numPr>
        <w:spacing w:after="0" w:line="240" w:lineRule="auto"/>
        <w:ind w:hanging="720"/>
        <w:jc w:val="both"/>
        <w:rPr>
          <w:rFonts w:ascii="Arial" w:hAnsi="Arial" w:cs="Arial"/>
        </w:rPr>
      </w:pPr>
      <w:r w:rsidRPr="008A0D48">
        <w:rPr>
          <w:rFonts w:ascii="Arial" w:hAnsi="Arial" w:cs="Arial"/>
        </w:rPr>
        <w:t xml:space="preserve">На ползваното работно оборудване по т. 1, 2 и 3 в т.ч и противопожарните средства и средствата за индивидуална и колективна защита е </w:t>
      </w:r>
      <w:r w:rsidRPr="008A0D48">
        <w:rPr>
          <w:rFonts w:ascii="Arial" w:hAnsi="Arial" w:cs="Arial"/>
          <w:b/>
          <w:bCs/>
        </w:rPr>
        <w:t>ОСИГУРЕНО</w:t>
      </w:r>
      <w:r>
        <w:rPr>
          <w:rFonts w:ascii="Arial" w:hAnsi="Arial" w:cs="Arial"/>
          <w:b/>
          <w:bCs/>
        </w:rPr>
        <w:t xml:space="preserve"> </w:t>
      </w:r>
      <w:r w:rsidRPr="008A0D48">
        <w:rPr>
          <w:rFonts w:ascii="Arial" w:hAnsi="Arial" w:cs="Arial"/>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8A0D48">
        <w:rPr>
          <w:rFonts w:ascii="Arial" w:hAnsi="Arial" w:cs="Arial"/>
        </w:rPr>
        <w:tab/>
      </w:r>
      <w:r w:rsidRPr="008A0D48">
        <w:rPr>
          <w:rFonts w:ascii="Arial" w:hAnsi="Arial" w:cs="Arial"/>
        </w:rPr>
        <w:tab/>
      </w:r>
    </w:p>
    <w:p w14:paraId="4B8C29D1" w14:textId="77777777" w:rsidR="005E46D7" w:rsidRPr="008A0D48" w:rsidRDefault="005E46D7" w:rsidP="005E46D7">
      <w:pPr>
        <w:ind w:left="360"/>
        <w:jc w:val="both"/>
        <w:rPr>
          <w:rFonts w:ascii="Arial" w:hAnsi="Arial" w:cs="Arial"/>
        </w:rPr>
      </w:pPr>
    </w:p>
    <w:p w14:paraId="5B2D21EC" w14:textId="77777777" w:rsidR="005E46D7" w:rsidRPr="008A0D48" w:rsidRDefault="005E46D7" w:rsidP="005E46D7">
      <w:pPr>
        <w:ind w:left="360"/>
        <w:jc w:val="both"/>
        <w:rPr>
          <w:rFonts w:ascii="Arial" w:hAnsi="Arial" w:cs="Arial"/>
        </w:rPr>
      </w:pPr>
      <w:r w:rsidRPr="008A0D48">
        <w:rPr>
          <w:rFonts w:ascii="Arial" w:hAnsi="Arial" w:cs="Arial"/>
        </w:rPr>
        <w:t>Подпис:</w:t>
      </w:r>
    </w:p>
    <w:p w14:paraId="6D7B4342" w14:textId="77777777" w:rsidR="005E46D7" w:rsidRPr="008A0D48" w:rsidRDefault="005E46D7" w:rsidP="005E46D7">
      <w:pPr>
        <w:ind w:left="360"/>
        <w:jc w:val="both"/>
        <w:rPr>
          <w:rFonts w:ascii="Arial" w:hAnsi="Arial" w:cs="Arial"/>
        </w:rPr>
      </w:pPr>
    </w:p>
    <w:p w14:paraId="35893FC5" w14:textId="77777777" w:rsidR="005E46D7" w:rsidRDefault="005E46D7" w:rsidP="005E46D7">
      <w:pPr>
        <w:ind w:left="360"/>
        <w:jc w:val="both"/>
        <w:rPr>
          <w:rFonts w:ascii="Arial" w:hAnsi="Arial" w:cs="Arial"/>
        </w:rPr>
        <w:sectPr w:rsidR="005E46D7" w:rsidSect="00B86F18">
          <w:headerReference w:type="default" r:id="rId16"/>
          <w:pgSz w:w="11906" w:h="16838" w:code="9"/>
          <w:pgMar w:top="851" w:right="1440" w:bottom="1440" w:left="1440" w:header="709" w:footer="321" w:gutter="0"/>
          <w:cols w:space="708"/>
          <w:docGrid w:linePitch="360"/>
        </w:sectPr>
      </w:pPr>
      <w:r w:rsidRPr="008A0D48">
        <w:rPr>
          <w:rFonts w:ascii="Arial" w:hAnsi="Arial" w:cs="Arial"/>
        </w:rPr>
        <w:t>дата............../...........</w:t>
      </w:r>
    </w:p>
    <w:p w14:paraId="25A48E57" w14:textId="77777777" w:rsidR="005E46D7" w:rsidRPr="003F4E43" w:rsidRDefault="005E46D7" w:rsidP="005E46D7">
      <w:pPr>
        <w:pStyle w:val="af2"/>
        <w:jc w:val="right"/>
        <w:rPr>
          <w:rFonts w:ascii="Arial" w:hAnsi="Arial" w:cs="Arial"/>
          <w:sz w:val="22"/>
          <w:szCs w:val="22"/>
        </w:rPr>
      </w:pPr>
      <w:r w:rsidRPr="003F4E43">
        <w:rPr>
          <w:rFonts w:ascii="Arial" w:hAnsi="Arial" w:cs="Arial"/>
          <w:sz w:val="22"/>
          <w:szCs w:val="22"/>
        </w:rPr>
        <w:t>Приложение №2</w:t>
      </w:r>
    </w:p>
    <w:p w14:paraId="34F5728D" w14:textId="77777777" w:rsidR="005E46D7" w:rsidRPr="003F4E43" w:rsidRDefault="005E46D7" w:rsidP="005E46D7">
      <w:pPr>
        <w:pStyle w:val="af2"/>
        <w:jc w:val="right"/>
        <w:rPr>
          <w:rFonts w:ascii="Arial" w:hAnsi="Arial" w:cs="Arial"/>
          <w:sz w:val="22"/>
          <w:szCs w:val="22"/>
        </w:rPr>
      </w:pPr>
      <w:r w:rsidRPr="003F4E43">
        <w:rPr>
          <w:rFonts w:ascii="Arial" w:hAnsi="Arial" w:cs="Arial"/>
          <w:sz w:val="22"/>
          <w:szCs w:val="22"/>
        </w:rPr>
        <w:t>П-БЗР 4.4.6-1- Д 2</w:t>
      </w:r>
    </w:p>
    <w:p w14:paraId="473867FC" w14:textId="77777777" w:rsidR="005E46D7" w:rsidRPr="003F4E43" w:rsidRDefault="005E46D7" w:rsidP="005E46D7">
      <w:pPr>
        <w:pStyle w:val="af2"/>
        <w:jc w:val="right"/>
        <w:rPr>
          <w:rFonts w:ascii="Arial" w:hAnsi="Arial" w:cs="Arial"/>
          <w:sz w:val="22"/>
          <w:szCs w:val="22"/>
        </w:rPr>
      </w:pPr>
    </w:p>
    <w:p w14:paraId="59FA0370" w14:textId="77777777" w:rsidR="005E46D7" w:rsidRPr="003F4E43" w:rsidRDefault="005E46D7" w:rsidP="005E46D7">
      <w:pPr>
        <w:pStyle w:val="af2"/>
        <w:rPr>
          <w:rFonts w:ascii="Arial" w:hAnsi="Arial" w:cs="Arial"/>
        </w:rPr>
      </w:pPr>
      <w:r w:rsidRPr="003F4E43">
        <w:t xml:space="preserve">  </w:t>
      </w:r>
      <w:r w:rsidRPr="003F4E43">
        <w:rPr>
          <w:rFonts w:ascii="Arial" w:hAnsi="Arial" w:cs="Arial"/>
        </w:rPr>
        <w:t>СПОРАЗУМЕНИЕ</w:t>
      </w:r>
    </w:p>
    <w:p w14:paraId="6762D82C" w14:textId="77777777" w:rsidR="005E46D7" w:rsidRPr="003F4E43" w:rsidRDefault="005E46D7" w:rsidP="005E46D7">
      <w:pPr>
        <w:pStyle w:val="af2"/>
        <w:rPr>
          <w:rFonts w:ascii="Arial" w:hAnsi="Arial" w:cs="Arial"/>
        </w:rPr>
      </w:pPr>
    </w:p>
    <w:p w14:paraId="560BECD2" w14:textId="77777777" w:rsidR="005E46D7" w:rsidRDefault="005E46D7" w:rsidP="005E46D7">
      <w:pPr>
        <w:jc w:val="center"/>
      </w:pPr>
      <w:r w:rsidRPr="003F4E43">
        <w:rPr>
          <w:rFonts w:ascii="Arial" w:hAnsi="Arial" w:cs="Arial"/>
        </w:rPr>
        <w:t>Към договор № .............</w:t>
      </w:r>
      <w:r w:rsidRPr="004D5719">
        <w:t xml:space="preserve"> </w:t>
      </w:r>
    </w:p>
    <w:p w14:paraId="22891027" w14:textId="77777777" w:rsidR="005E46D7" w:rsidRDefault="005E46D7" w:rsidP="005E46D7">
      <w:pPr>
        <w:jc w:val="center"/>
      </w:pPr>
    </w:p>
    <w:p w14:paraId="7F3D762A" w14:textId="77777777" w:rsidR="005E46D7" w:rsidRDefault="005E46D7" w:rsidP="005E46D7">
      <w:pPr>
        <w:jc w:val="center"/>
        <w:rPr>
          <w:rFonts w:ascii="Arial" w:hAnsi="Arial" w:cs="Arial"/>
          <w:b/>
          <w:bCs/>
          <w:szCs w:val="20"/>
        </w:rPr>
      </w:pPr>
      <w:r w:rsidRPr="00261657">
        <w:rPr>
          <w:rFonts w:ascii="Arial" w:hAnsi="Arial" w:cs="Arial"/>
          <w:b/>
          <w:bCs/>
          <w:szCs w:val="20"/>
        </w:rPr>
        <w:t>Снегопочистване и опесъчаване на подходните и вътрешноплощадковите пътища на ПСПВ и СОЗ на сервизни резервоари, хлораторни и помпени станции</w:t>
      </w:r>
    </w:p>
    <w:p w14:paraId="73EB2CD4" w14:textId="77777777" w:rsidR="005E46D7" w:rsidRPr="00CC790F" w:rsidRDefault="005E46D7" w:rsidP="005E46D7">
      <w:pPr>
        <w:jc w:val="center"/>
        <w:rPr>
          <w:rFonts w:ascii="Arial" w:hAnsi="Arial" w:cs="Arial"/>
          <w:sz w:val="32"/>
        </w:rPr>
      </w:pPr>
    </w:p>
    <w:p w14:paraId="2023BFB9" w14:textId="77777777" w:rsidR="005E46D7" w:rsidRPr="00A56C0D" w:rsidRDefault="005E46D7" w:rsidP="005E46D7">
      <w:pPr>
        <w:pStyle w:val="af0"/>
        <w:jc w:val="center"/>
        <w:rPr>
          <w:rFonts w:ascii="Arial" w:hAnsi="Arial"/>
          <w:b/>
          <w:lang w:val="en-US"/>
        </w:rPr>
      </w:pPr>
      <w:r w:rsidRPr="003F4E43">
        <w:rPr>
          <w:rFonts w:ascii="Arial" w:hAnsi="Arial"/>
          <w:b/>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167ED5AE" w14:textId="77777777" w:rsidR="005E46D7" w:rsidRPr="003F4E43" w:rsidRDefault="005E46D7" w:rsidP="005E46D7">
      <w:pPr>
        <w:pStyle w:val="af0"/>
      </w:pPr>
    </w:p>
    <w:p w14:paraId="1AD833E7" w14:textId="77777777" w:rsidR="005E46D7" w:rsidRPr="003F4E43" w:rsidRDefault="005E46D7" w:rsidP="005E46D7">
      <w:pPr>
        <w:pStyle w:val="af0"/>
        <w:rPr>
          <w:rFonts w:ascii="Arial" w:hAnsi="Arial"/>
          <w:b/>
          <w:bCs/>
          <w:sz w:val="22"/>
          <w:szCs w:val="22"/>
        </w:rPr>
      </w:pPr>
      <w:r w:rsidRPr="003F4E43">
        <w:rPr>
          <w:rFonts w:ascii="Arial" w:hAnsi="Arial"/>
          <w:sz w:val="22"/>
          <w:szCs w:val="22"/>
        </w:rPr>
        <w:t xml:space="preserve">На </w:t>
      </w:r>
      <w:r w:rsidRPr="003F4E43">
        <w:rPr>
          <w:rFonts w:ascii="Arial" w:hAnsi="Arial"/>
          <w:b/>
          <w:bCs/>
          <w:sz w:val="22"/>
          <w:szCs w:val="22"/>
        </w:rPr>
        <w:t>..................</w:t>
      </w:r>
      <w:r w:rsidRPr="003F4E43">
        <w:rPr>
          <w:rFonts w:ascii="Arial" w:hAnsi="Arial"/>
          <w:sz w:val="22"/>
          <w:szCs w:val="22"/>
        </w:rPr>
        <w:t xml:space="preserve">г. на основание чл.18 от ЗЗБУТ  се сключи настоящето споразумение между Възложителя – “Софийска вода” АД и Изпълнителя </w:t>
      </w:r>
      <w:r w:rsidRPr="003F4E43">
        <w:rPr>
          <w:rFonts w:ascii="Arial" w:hAnsi="Arial"/>
          <w:b/>
          <w:bCs/>
          <w:sz w:val="22"/>
          <w:szCs w:val="22"/>
        </w:rPr>
        <w:t>....................................................................</w:t>
      </w:r>
    </w:p>
    <w:p w14:paraId="734BE787" w14:textId="77777777" w:rsidR="005E46D7" w:rsidRPr="003F4E43" w:rsidRDefault="005E46D7" w:rsidP="005E46D7">
      <w:pPr>
        <w:pStyle w:val="af0"/>
        <w:ind w:left="-540"/>
        <w:rPr>
          <w:rFonts w:ascii="Arial" w:hAnsi="Arial"/>
          <w:b/>
          <w:bCs/>
          <w:sz w:val="22"/>
          <w:szCs w:val="22"/>
        </w:rPr>
      </w:pPr>
    </w:p>
    <w:p w14:paraId="41FE123D" w14:textId="77777777" w:rsidR="005E46D7" w:rsidRPr="003F4E43" w:rsidRDefault="005E46D7" w:rsidP="005E46D7">
      <w:pPr>
        <w:pStyle w:val="af0"/>
        <w:rPr>
          <w:rFonts w:ascii="Arial" w:hAnsi="Arial"/>
          <w:b/>
          <w:sz w:val="22"/>
          <w:szCs w:val="22"/>
        </w:rPr>
      </w:pPr>
      <w:r w:rsidRPr="003F4E43">
        <w:rPr>
          <w:rFonts w:ascii="Arial" w:hAnsi="Arial"/>
          <w:b/>
          <w:sz w:val="22"/>
          <w:szCs w:val="22"/>
        </w:rPr>
        <w:t>Отговорност за осигуряване на ЗБУТ носят:</w:t>
      </w:r>
    </w:p>
    <w:p w14:paraId="4B0E9317" w14:textId="77777777" w:rsidR="005E46D7" w:rsidRPr="003F4E43" w:rsidRDefault="005E46D7" w:rsidP="005E46D7">
      <w:pPr>
        <w:pStyle w:val="af0"/>
        <w:rPr>
          <w:rFonts w:ascii="Arial" w:hAnsi="Arial"/>
          <w:b/>
          <w:bCs/>
          <w:sz w:val="22"/>
          <w:szCs w:val="22"/>
        </w:rPr>
      </w:pPr>
      <w:r w:rsidRPr="003F4E43">
        <w:rPr>
          <w:rFonts w:ascii="Arial" w:hAnsi="Arial"/>
          <w:b/>
          <w:sz w:val="22"/>
          <w:szCs w:val="22"/>
        </w:rPr>
        <w:t>Възложителя</w:t>
      </w:r>
      <w:r w:rsidRPr="003F4E43">
        <w:rPr>
          <w:rFonts w:ascii="Arial" w:hAnsi="Arial"/>
          <w:sz w:val="22"/>
          <w:szCs w:val="22"/>
        </w:rPr>
        <w:t xml:space="preserve"> – </w:t>
      </w:r>
      <w:r w:rsidRPr="003F4E43">
        <w:rPr>
          <w:rFonts w:ascii="Arial" w:hAnsi="Arial"/>
          <w:bCs/>
          <w:sz w:val="22"/>
          <w:szCs w:val="22"/>
        </w:rPr>
        <w:t>за дейностите свързани с експлоатацията  на</w:t>
      </w:r>
      <w:r w:rsidRPr="003F4E43">
        <w:rPr>
          <w:rFonts w:ascii="Arial" w:hAnsi="Arial"/>
          <w:b/>
          <w:bCs/>
          <w:sz w:val="22"/>
          <w:szCs w:val="22"/>
        </w:rPr>
        <w:t xml:space="preserve"> ...............................................</w:t>
      </w:r>
    </w:p>
    <w:p w14:paraId="092DA689" w14:textId="77777777" w:rsidR="005E46D7" w:rsidRPr="003F4E43" w:rsidRDefault="005E46D7" w:rsidP="005E46D7">
      <w:pPr>
        <w:pStyle w:val="af0"/>
        <w:rPr>
          <w:rFonts w:ascii="Arial" w:hAnsi="Arial"/>
          <w:bCs/>
          <w:sz w:val="22"/>
          <w:szCs w:val="22"/>
        </w:rPr>
      </w:pPr>
      <w:r w:rsidRPr="003F4E43">
        <w:rPr>
          <w:rFonts w:ascii="Arial" w:hAnsi="Arial"/>
          <w:bCs/>
          <w:sz w:val="22"/>
          <w:szCs w:val="22"/>
        </w:rPr>
        <w:t xml:space="preserve">                                                                                                              /отдел, станция, звено/</w:t>
      </w:r>
    </w:p>
    <w:p w14:paraId="375A8CB1" w14:textId="77777777" w:rsidR="005E46D7" w:rsidRPr="003F4E43" w:rsidRDefault="005E46D7" w:rsidP="005E46D7">
      <w:pPr>
        <w:pStyle w:val="af0"/>
        <w:rPr>
          <w:rFonts w:ascii="Arial" w:hAnsi="Arial"/>
          <w:b/>
          <w:bCs/>
          <w:sz w:val="22"/>
          <w:szCs w:val="22"/>
        </w:rPr>
      </w:pPr>
      <w:r w:rsidRPr="003F4E43">
        <w:rPr>
          <w:rFonts w:ascii="Arial" w:hAnsi="Arial"/>
          <w:b/>
          <w:sz w:val="22"/>
          <w:szCs w:val="22"/>
        </w:rPr>
        <w:t xml:space="preserve">Изпълнителя </w:t>
      </w:r>
      <w:r w:rsidRPr="003F4E43">
        <w:rPr>
          <w:rFonts w:ascii="Arial" w:hAnsi="Arial"/>
          <w:bCs/>
          <w:sz w:val="22"/>
          <w:szCs w:val="22"/>
        </w:rPr>
        <w:t>– за дейностите предмет на договор №</w:t>
      </w:r>
      <w:r w:rsidRPr="003F4E43">
        <w:rPr>
          <w:rFonts w:ascii="Arial" w:hAnsi="Arial"/>
          <w:b/>
          <w:bCs/>
          <w:sz w:val="22"/>
          <w:szCs w:val="22"/>
        </w:rPr>
        <w:t xml:space="preserve">  ...........................................</w:t>
      </w:r>
      <w:r>
        <w:rPr>
          <w:rFonts w:ascii="Arial" w:hAnsi="Arial"/>
          <w:b/>
          <w:bCs/>
          <w:sz w:val="22"/>
          <w:szCs w:val="22"/>
        </w:rPr>
        <w:t>..................</w:t>
      </w:r>
      <w:r w:rsidRPr="003F4E43">
        <w:rPr>
          <w:rFonts w:ascii="Arial" w:hAnsi="Arial"/>
          <w:b/>
          <w:bCs/>
          <w:sz w:val="22"/>
          <w:szCs w:val="22"/>
        </w:rPr>
        <w:t>.</w:t>
      </w:r>
    </w:p>
    <w:p w14:paraId="27D4419D" w14:textId="77777777" w:rsidR="005E46D7" w:rsidRPr="003F4E43" w:rsidRDefault="005E46D7" w:rsidP="005E46D7">
      <w:pPr>
        <w:pStyle w:val="af0"/>
        <w:rPr>
          <w:rFonts w:ascii="Arial" w:hAnsi="Arial"/>
          <w:b/>
          <w:bCs/>
          <w:sz w:val="22"/>
          <w:szCs w:val="22"/>
        </w:rPr>
      </w:pPr>
    </w:p>
    <w:p w14:paraId="14E5D950" w14:textId="77777777" w:rsidR="005E46D7" w:rsidRPr="003F4E43" w:rsidRDefault="005E46D7" w:rsidP="005E46D7">
      <w:pPr>
        <w:pStyle w:val="af0"/>
        <w:rPr>
          <w:rFonts w:ascii="Arial" w:hAnsi="Arial"/>
          <w:bCs/>
          <w:sz w:val="22"/>
          <w:szCs w:val="22"/>
        </w:rPr>
      </w:pPr>
      <w:r w:rsidRPr="003F4E43">
        <w:rPr>
          <w:rFonts w:ascii="Arial" w:hAnsi="Arial"/>
          <w:bCs/>
          <w:sz w:val="22"/>
          <w:szCs w:val="22"/>
        </w:rPr>
        <w:t>Координирането на съвместното прилагане на настоящето споразумение се възлага на :</w:t>
      </w:r>
    </w:p>
    <w:p w14:paraId="50CE8B28" w14:textId="77777777" w:rsidR="005E46D7" w:rsidRPr="003F4E43" w:rsidRDefault="005E46D7" w:rsidP="005E46D7">
      <w:pPr>
        <w:pStyle w:val="af0"/>
        <w:rPr>
          <w:rFonts w:ascii="Arial" w:hAnsi="Arial"/>
          <w:bCs/>
          <w:sz w:val="22"/>
          <w:szCs w:val="22"/>
        </w:rPr>
      </w:pPr>
      <w:r w:rsidRPr="003F4E43">
        <w:rPr>
          <w:rFonts w:ascii="Arial" w:hAnsi="Arial"/>
          <w:bCs/>
          <w:sz w:val="22"/>
          <w:szCs w:val="22"/>
        </w:rPr>
        <w:t>От страна на Възложителя:</w:t>
      </w:r>
    </w:p>
    <w:p w14:paraId="1EBD671C" w14:textId="77777777" w:rsidR="005E46D7" w:rsidRPr="003F4E43" w:rsidRDefault="005E46D7" w:rsidP="005E46D7">
      <w:pPr>
        <w:pStyle w:val="af0"/>
        <w:rPr>
          <w:rFonts w:ascii="Arial" w:hAnsi="Arial"/>
          <w:bCs/>
          <w:sz w:val="22"/>
          <w:szCs w:val="22"/>
        </w:rPr>
      </w:pPr>
      <w:r w:rsidRPr="003F4E43">
        <w:rPr>
          <w:rFonts w:ascii="Arial" w:hAnsi="Arial"/>
          <w:bCs/>
          <w:sz w:val="22"/>
          <w:szCs w:val="22"/>
        </w:rPr>
        <w:t>Контролиращ служител по договора ..............</w:t>
      </w:r>
      <w:r>
        <w:rPr>
          <w:rFonts w:ascii="Arial" w:hAnsi="Arial"/>
          <w:bCs/>
          <w:sz w:val="22"/>
          <w:szCs w:val="22"/>
        </w:rPr>
        <w:t>.</w:t>
      </w:r>
      <w:r w:rsidRPr="003F4E43">
        <w:rPr>
          <w:rFonts w:ascii="Arial" w:hAnsi="Arial"/>
          <w:bCs/>
          <w:sz w:val="22"/>
          <w:szCs w:val="22"/>
        </w:rPr>
        <w:t>...........................................................................</w:t>
      </w:r>
    </w:p>
    <w:p w14:paraId="63294E06" w14:textId="77777777" w:rsidR="005E46D7" w:rsidRPr="003F4E43" w:rsidRDefault="005E46D7" w:rsidP="005E46D7">
      <w:pPr>
        <w:pStyle w:val="af0"/>
        <w:rPr>
          <w:rFonts w:ascii="Arial" w:hAnsi="Arial"/>
          <w:bCs/>
          <w:sz w:val="22"/>
          <w:szCs w:val="22"/>
        </w:rPr>
      </w:pPr>
      <w:r w:rsidRPr="003F4E43">
        <w:rPr>
          <w:rFonts w:ascii="Arial" w:hAnsi="Arial"/>
          <w:bCs/>
          <w:sz w:val="22"/>
          <w:szCs w:val="22"/>
        </w:rPr>
        <w:t>на длъжност...................................................................................................................................</w:t>
      </w:r>
    </w:p>
    <w:p w14:paraId="42A32681" w14:textId="77777777" w:rsidR="005E46D7" w:rsidRPr="003F4E43" w:rsidRDefault="005E46D7" w:rsidP="005E46D7">
      <w:pPr>
        <w:pStyle w:val="af0"/>
        <w:rPr>
          <w:rFonts w:ascii="Arial" w:hAnsi="Arial"/>
          <w:bCs/>
          <w:sz w:val="22"/>
          <w:szCs w:val="22"/>
        </w:rPr>
      </w:pPr>
      <w:r w:rsidRPr="003F4E43">
        <w:rPr>
          <w:rFonts w:ascii="Arial" w:hAnsi="Arial"/>
          <w:bCs/>
          <w:sz w:val="22"/>
          <w:szCs w:val="22"/>
        </w:rPr>
        <w:t>От страна на Изпълнителя   ..........................................................................................................</w:t>
      </w:r>
    </w:p>
    <w:p w14:paraId="0808F30A" w14:textId="77777777" w:rsidR="005E46D7" w:rsidRPr="003F4E43" w:rsidRDefault="005E46D7" w:rsidP="005E46D7">
      <w:pPr>
        <w:pStyle w:val="af0"/>
        <w:rPr>
          <w:rFonts w:ascii="Arial" w:hAnsi="Arial"/>
          <w:bCs/>
          <w:sz w:val="22"/>
          <w:szCs w:val="22"/>
        </w:rPr>
      </w:pPr>
      <w:r w:rsidRPr="003F4E43">
        <w:rPr>
          <w:rFonts w:ascii="Arial" w:hAnsi="Arial"/>
          <w:bCs/>
          <w:sz w:val="22"/>
          <w:szCs w:val="22"/>
        </w:rPr>
        <w:t>на длъжност .................................................................................................................................</w:t>
      </w:r>
    </w:p>
    <w:p w14:paraId="5A6087BF" w14:textId="77777777" w:rsidR="005E46D7" w:rsidRDefault="005E46D7" w:rsidP="005E46D7">
      <w:pPr>
        <w:pStyle w:val="af0"/>
        <w:rPr>
          <w:rFonts w:ascii="Arial" w:hAnsi="Arial"/>
          <w:b/>
          <w:sz w:val="22"/>
          <w:szCs w:val="22"/>
          <w:lang w:val="en-US"/>
        </w:rPr>
      </w:pPr>
    </w:p>
    <w:p w14:paraId="44447E4E" w14:textId="77777777" w:rsidR="005E46D7" w:rsidRPr="003F4E43" w:rsidRDefault="005E46D7" w:rsidP="005E46D7">
      <w:pPr>
        <w:pStyle w:val="af0"/>
        <w:rPr>
          <w:rFonts w:ascii="Arial" w:hAnsi="Arial"/>
          <w:b/>
          <w:bCs/>
          <w:color w:val="0000FF"/>
          <w:sz w:val="22"/>
          <w:szCs w:val="22"/>
        </w:rPr>
      </w:pPr>
      <w:r w:rsidRPr="003F4E43">
        <w:rPr>
          <w:rFonts w:ascii="Arial" w:hAnsi="Arial"/>
          <w:b/>
          <w:sz w:val="22"/>
          <w:szCs w:val="22"/>
        </w:rPr>
        <w:t>Преди започване на работа гореспоменатите лица установяват с протокол  изпълнението на необходимите предварителни мероприятия п</w:t>
      </w:r>
      <w:r>
        <w:rPr>
          <w:rFonts w:ascii="Arial" w:hAnsi="Arial"/>
          <w:b/>
          <w:sz w:val="22"/>
          <w:szCs w:val="22"/>
        </w:rPr>
        <w:t xml:space="preserve">о ЗБУТ, осигуряващи настоящето </w:t>
      </w:r>
      <w:r w:rsidRPr="003F4E43">
        <w:rPr>
          <w:rFonts w:ascii="Arial" w:hAnsi="Arial"/>
          <w:b/>
          <w:sz w:val="22"/>
          <w:szCs w:val="22"/>
        </w:rPr>
        <w:t>споразумение</w:t>
      </w:r>
      <w:r w:rsidRPr="003F4E43">
        <w:rPr>
          <w:rFonts w:ascii="Arial" w:hAnsi="Arial"/>
          <w:b/>
          <w:bCs/>
          <w:color w:val="0000FF"/>
          <w:sz w:val="22"/>
          <w:szCs w:val="22"/>
        </w:rPr>
        <w:t>.</w:t>
      </w:r>
    </w:p>
    <w:p w14:paraId="12AE60F6" w14:textId="77777777" w:rsidR="005E46D7" w:rsidRPr="003F4E43" w:rsidRDefault="005E46D7" w:rsidP="005E46D7">
      <w:pPr>
        <w:pStyle w:val="af0"/>
      </w:pPr>
    </w:p>
    <w:p w14:paraId="46CA830D" w14:textId="77777777" w:rsidR="005E46D7" w:rsidRPr="003F4E43" w:rsidRDefault="005E46D7" w:rsidP="005E46D7">
      <w:pPr>
        <w:pStyle w:val="af0"/>
        <w:rPr>
          <w:rFonts w:ascii="Arial" w:hAnsi="Arial"/>
          <w:b/>
          <w:sz w:val="22"/>
          <w:szCs w:val="22"/>
        </w:rPr>
      </w:pPr>
      <w:r w:rsidRPr="003F4E43">
        <w:rPr>
          <w:rFonts w:ascii="Arial" w:hAnsi="Arial"/>
          <w:b/>
          <w:sz w:val="22"/>
          <w:szCs w:val="22"/>
        </w:rPr>
        <w:t>Общи изисквания</w:t>
      </w:r>
    </w:p>
    <w:p w14:paraId="621260B6" w14:textId="77777777" w:rsidR="005E46D7" w:rsidRPr="003F4E43" w:rsidRDefault="005E46D7" w:rsidP="005E46D7">
      <w:pPr>
        <w:pStyle w:val="af0"/>
        <w:rPr>
          <w:rFonts w:ascii="Arial" w:hAnsi="Arial"/>
          <w:b/>
          <w:bCs/>
          <w:sz w:val="22"/>
          <w:szCs w:val="22"/>
        </w:rPr>
      </w:pPr>
    </w:p>
    <w:p w14:paraId="761521E5"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r>
        <w:rPr>
          <w:rFonts w:ascii="Arial" w:hAnsi="Arial" w:cs="Arial"/>
        </w:rPr>
        <w:t>.</w:t>
      </w:r>
    </w:p>
    <w:p w14:paraId="23C25118" w14:textId="77777777" w:rsidR="005E46D7" w:rsidRPr="003F4E43" w:rsidRDefault="005E46D7" w:rsidP="005E46D7">
      <w:pPr>
        <w:numPr>
          <w:ilvl w:val="0"/>
          <w:numId w:val="28"/>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се задължава да осигури ЗБУТ</w:t>
      </w:r>
      <w:r>
        <w:rPr>
          <w:rFonts w:ascii="Arial" w:hAnsi="Arial" w:cs="Arial"/>
        </w:rPr>
        <w:t>,</w:t>
      </w:r>
      <w:r w:rsidRPr="003F4E43">
        <w:rPr>
          <w:rFonts w:ascii="Arial" w:hAnsi="Arial" w:cs="Arial"/>
        </w:rPr>
        <w:t xml:space="preserve"> както за всички свои работещи на обекта</w:t>
      </w:r>
      <w:r>
        <w:rPr>
          <w:rFonts w:ascii="Arial" w:hAnsi="Arial" w:cs="Arial"/>
        </w:rPr>
        <w:t>,</w:t>
      </w:r>
      <w:r w:rsidRPr="003F4E43">
        <w:rPr>
          <w:rFonts w:ascii="Arial" w:hAnsi="Arial" w:cs="Arial"/>
        </w:rPr>
        <w:t xml:space="preserve"> така и на всички останали лица</w:t>
      </w:r>
      <w:r>
        <w:rPr>
          <w:rFonts w:ascii="Arial" w:hAnsi="Arial" w:cs="Arial"/>
        </w:rPr>
        <w:t>,</w:t>
      </w:r>
      <w:r w:rsidRPr="003F4E43">
        <w:rPr>
          <w:rFonts w:ascii="Arial" w:hAnsi="Arial" w:cs="Arial"/>
        </w:rPr>
        <w:t xml:space="preserve"> които по друг повод се намират на територията на обекта.</w:t>
      </w:r>
    </w:p>
    <w:p w14:paraId="70ADC5C8" w14:textId="77777777" w:rsidR="005E46D7" w:rsidRPr="00A8601E" w:rsidRDefault="005E46D7" w:rsidP="005E46D7">
      <w:pPr>
        <w:numPr>
          <w:ilvl w:val="0"/>
          <w:numId w:val="28"/>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осигурява ежеднев</w:t>
      </w:r>
      <w:r>
        <w:rPr>
          <w:rFonts w:ascii="Arial" w:hAnsi="Arial" w:cs="Arial"/>
        </w:rPr>
        <w:t xml:space="preserve">ен надзор над своите служители </w:t>
      </w:r>
      <w:r w:rsidRPr="003F4E43">
        <w:rPr>
          <w:rFonts w:ascii="Arial" w:hAnsi="Arial" w:cs="Arial"/>
        </w:rPr>
        <w:t>и подизпълнители по осигуряване на безопасно извършване на работата.</w:t>
      </w:r>
    </w:p>
    <w:p w14:paraId="55896F1C" w14:textId="77777777" w:rsidR="005E46D7" w:rsidRPr="003F4E43" w:rsidRDefault="005E46D7" w:rsidP="005E46D7">
      <w:pPr>
        <w:jc w:val="both"/>
        <w:rPr>
          <w:rFonts w:ascii="Arial" w:hAnsi="Arial" w:cs="Arial"/>
          <w:b/>
          <w:bCs/>
        </w:rPr>
      </w:pPr>
      <w:r w:rsidRPr="003F4E43">
        <w:rPr>
          <w:rFonts w:ascii="Arial" w:hAnsi="Arial" w:cs="Arial"/>
          <w:b/>
          <w:bCs/>
        </w:rPr>
        <w:t>Пропусквателен режим</w:t>
      </w:r>
    </w:p>
    <w:p w14:paraId="14785CEA" w14:textId="77777777" w:rsidR="005E46D7" w:rsidRPr="003F4E43" w:rsidRDefault="005E46D7" w:rsidP="005E46D7">
      <w:pPr>
        <w:pStyle w:val="af0"/>
        <w:rPr>
          <w:rFonts w:ascii="Arial" w:hAnsi="Arial"/>
          <w:sz w:val="22"/>
          <w:szCs w:val="22"/>
        </w:rPr>
      </w:pPr>
    </w:p>
    <w:p w14:paraId="68914B61"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Възложителят посочва работната площадка и маршрутите за придвижване на х</w:t>
      </w:r>
      <w:r>
        <w:rPr>
          <w:rFonts w:ascii="Arial" w:hAnsi="Arial" w:cs="Arial"/>
        </w:rPr>
        <w:t>ора и коли на Изпълнителя, и издава карти-</w:t>
      </w:r>
      <w:r w:rsidRPr="003F4E43">
        <w:rPr>
          <w:rFonts w:ascii="Arial" w:hAnsi="Arial" w:cs="Arial"/>
        </w:rPr>
        <w:t>пропуск на всички лица на Изпълнителя по предварително представен от него списък.</w:t>
      </w:r>
    </w:p>
    <w:p w14:paraId="2905C84B"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се задължава да спазва посочените маршрути и пропускателния режим на обекта.</w:t>
      </w:r>
    </w:p>
    <w:p w14:paraId="5DE1A8FB"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 е престоя</w:t>
      </w:r>
      <w:r>
        <w:rPr>
          <w:rFonts w:ascii="Arial" w:hAnsi="Arial" w:cs="Arial"/>
        </w:rPr>
        <w:t>т</w:t>
      </w:r>
      <w:r w:rsidRPr="003F4E43">
        <w:rPr>
          <w:rFonts w:ascii="Arial" w:hAnsi="Arial" w:cs="Arial"/>
        </w:rPr>
        <w:t xml:space="preserve"> на работници и техника на Изпълнителя извън посочените работни места и пътища за пр</w:t>
      </w:r>
      <w:r>
        <w:rPr>
          <w:rFonts w:ascii="Arial" w:hAnsi="Arial" w:cs="Arial"/>
        </w:rPr>
        <w:t>и</w:t>
      </w:r>
      <w:r w:rsidRPr="003F4E43">
        <w:rPr>
          <w:rFonts w:ascii="Arial" w:hAnsi="Arial" w:cs="Arial"/>
        </w:rPr>
        <w:t xml:space="preserve">движване. </w:t>
      </w:r>
    </w:p>
    <w:p w14:paraId="351C86D1" w14:textId="77777777" w:rsidR="005E46D7" w:rsidRPr="003F4E43" w:rsidRDefault="005E46D7" w:rsidP="005E46D7">
      <w:pPr>
        <w:tabs>
          <w:tab w:val="left" w:pos="360"/>
        </w:tabs>
        <w:jc w:val="both"/>
        <w:rPr>
          <w:rFonts w:ascii="Arial" w:hAnsi="Arial" w:cs="Arial"/>
        </w:rPr>
      </w:pPr>
    </w:p>
    <w:p w14:paraId="226CCD67" w14:textId="77777777" w:rsidR="005E46D7" w:rsidRPr="003F4E43" w:rsidRDefault="005E46D7" w:rsidP="005E46D7">
      <w:pPr>
        <w:pStyle w:val="af0"/>
        <w:rPr>
          <w:rFonts w:ascii="Arial" w:hAnsi="Arial"/>
          <w:b/>
          <w:sz w:val="22"/>
          <w:szCs w:val="22"/>
        </w:rPr>
      </w:pPr>
      <w:r w:rsidRPr="003F4E43">
        <w:rPr>
          <w:rFonts w:ascii="Arial" w:hAnsi="Arial"/>
          <w:b/>
          <w:sz w:val="22"/>
          <w:szCs w:val="22"/>
        </w:rPr>
        <w:t>Организация по извършване на инструктаж по ЗБУ и ПБ</w:t>
      </w:r>
    </w:p>
    <w:p w14:paraId="4310BB37" w14:textId="77777777" w:rsidR="005E46D7" w:rsidRPr="003F4E43" w:rsidRDefault="005E46D7" w:rsidP="005E46D7">
      <w:pPr>
        <w:pStyle w:val="af0"/>
        <w:rPr>
          <w:rFonts w:ascii="Arial" w:hAnsi="Arial"/>
          <w:sz w:val="22"/>
          <w:szCs w:val="22"/>
        </w:rPr>
      </w:pPr>
    </w:p>
    <w:p w14:paraId="73EAFBCD"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се задължава да допуска до работа само обучен и инструктиран персонал. </w:t>
      </w:r>
    </w:p>
    <w:p w14:paraId="18CAEAF9" w14:textId="77777777" w:rsidR="005E46D7" w:rsidRPr="003F4E43" w:rsidRDefault="005E46D7" w:rsidP="005E46D7">
      <w:pPr>
        <w:tabs>
          <w:tab w:val="left" w:pos="360"/>
        </w:tabs>
        <w:jc w:val="both"/>
        <w:rPr>
          <w:rFonts w:ascii="Arial" w:hAnsi="Arial" w:cs="Arial"/>
        </w:rPr>
      </w:pPr>
    </w:p>
    <w:p w14:paraId="3BA523E8" w14:textId="77777777" w:rsidR="005E46D7" w:rsidRPr="003F4E43" w:rsidRDefault="005E46D7" w:rsidP="005E46D7">
      <w:pPr>
        <w:numPr>
          <w:ilvl w:val="0"/>
          <w:numId w:val="28"/>
        </w:numPr>
        <w:shd w:val="clear" w:color="auto" w:fill="FFFFFF"/>
        <w:tabs>
          <w:tab w:val="clear" w:pos="720"/>
          <w:tab w:val="left" w:pos="360"/>
          <w:tab w:val="left" w:pos="7920"/>
        </w:tabs>
        <w:spacing w:after="0" w:line="240" w:lineRule="auto"/>
        <w:ind w:left="0" w:firstLine="0"/>
        <w:jc w:val="both"/>
        <w:rPr>
          <w:rFonts w:ascii="Arial" w:hAnsi="Arial" w:cs="Arial"/>
        </w:rPr>
      </w:pPr>
      <w:r w:rsidRPr="003F4E43">
        <w:rPr>
          <w:rFonts w:ascii="Arial" w:hAnsi="Arial" w:cs="Arial"/>
        </w:rPr>
        <w:t>На целия персонал на Изпълнителя</w:t>
      </w:r>
      <w:r>
        <w:rPr>
          <w:rFonts w:ascii="Arial" w:hAnsi="Arial" w:cs="Arial"/>
        </w:rPr>
        <w:t>,</w:t>
      </w:r>
      <w:r w:rsidRPr="003F4E43">
        <w:rPr>
          <w:rFonts w:ascii="Arial" w:hAnsi="Arial" w:cs="Arial"/>
        </w:rPr>
        <w:t xml:space="preserve"> включително и специалистите с ръководни функции, Възложителят  провежда начале</w:t>
      </w:r>
      <w:r>
        <w:rPr>
          <w:rFonts w:ascii="Arial" w:hAnsi="Arial" w:cs="Arial"/>
        </w:rPr>
        <w:t>н инструктаж съгласно процедура</w:t>
      </w:r>
      <w:r w:rsidRPr="00AE2290">
        <w:rPr>
          <w:rFonts w:ascii="Arial" w:hAnsi="Arial" w:cs="Arial"/>
        </w:rPr>
        <w:t xml:space="preserve"> </w:t>
      </w:r>
      <w:r>
        <w:rPr>
          <w:rFonts w:ascii="Arial" w:hAnsi="Arial" w:cs="Arial"/>
        </w:rPr>
        <w:t>П-БЗР4.4.2-1</w:t>
      </w:r>
      <w:r w:rsidRPr="003F4E43">
        <w:rPr>
          <w:rFonts w:ascii="Arial" w:hAnsi="Arial" w:cs="Arial"/>
        </w:rPr>
        <w:t xml:space="preserve">. </w:t>
      </w:r>
      <w:r w:rsidRPr="003F4E43">
        <w:rPr>
          <w:rFonts w:ascii="Arial" w:hAnsi="Arial" w:cs="Arial"/>
          <w:shd w:val="clear" w:color="auto" w:fill="FFFFFF"/>
        </w:rPr>
        <w:t>Служителите на</w:t>
      </w:r>
      <w:r w:rsidRPr="003F4E43">
        <w:rPr>
          <w:rFonts w:ascii="Arial" w:hAnsi="Arial" w:cs="Arial"/>
        </w:rPr>
        <w:t xml:space="preserve"> </w:t>
      </w:r>
      <w:r w:rsidRPr="003F4E43">
        <w:rPr>
          <w:rFonts w:ascii="Arial" w:hAnsi="Arial" w:cs="Arial"/>
          <w:shd w:val="clear" w:color="auto" w:fill="FFFFFF"/>
        </w:rPr>
        <w:t>Изпълнителя задължително преминават начален инструктаж преди започване на работата на</w:t>
      </w:r>
      <w:r w:rsidRPr="003F4E43">
        <w:rPr>
          <w:rFonts w:ascii="Arial" w:hAnsi="Arial" w:cs="Arial"/>
        </w:rPr>
        <w:t xml:space="preserve"> място</w:t>
      </w:r>
      <w:r>
        <w:rPr>
          <w:rFonts w:ascii="Arial" w:hAnsi="Arial" w:cs="Arial"/>
        </w:rPr>
        <w:t xml:space="preserve">, уточнено от Възложителя </w:t>
      </w:r>
      <w:r w:rsidRPr="003F4E43">
        <w:rPr>
          <w:rFonts w:ascii="Arial" w:hAnsi="Arial" w:cs="Arial"/>
        </w:rPr>
        <w:t>и в присъствие на техния ръководител.</w:t>
      </w:r>
    </w:p>
    <w:p w14:paraId="495F3FC4" w14:textId="77777777" w:rsidR="005E46D7" w:rsidRPr="003F4E43" w:rsidRDefault="005E46D7" w:rsidP="005E46D7">
      <w:pPr>
        <w:shd w:val="clear" w:color="auto" w:fill="FFFFFF"/>
        <w:tabs>
          <w:tab w:val="left" w:pos="360"/>
          <w:tab w:val="left" w:pos="7920"/>
        </w:tabs>
        <w:jc w:val="both"/>
        <w:rPr>
          <w:rFonts w:ascii="Arial" w:hAnsi="Arial" w:cs="Arial"/>
        </w:rPr>
      </w:pPr>
    </w:p>
    <w:p w14:paraId="661E1CCA"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C436260" w14:textId="77777777" w:rsidR="005E46D7" w:rsidRPr="003F4E43" w:rsidRDefault="005E46D7" w:rsidP="005E46D7">
      <w:pPr>
        <w:tabs>
          <w:tab w:val="left" w:pos="360"/>
        </w:tabs>
        <w:jc w:val="both"/>
        <w:rPr>
          <w:rFonts w:ascii="Arial" w:hAnsi="Arial" w:cs="Arial"/>
        </w:rPr>
      </w:pPr>
    </w:p>
    <w:p w14:paraId="3021D36B"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Специфичните правила по безопасност на “Софийска вода” АД</w:t>
      </w:r>
      <w:r>
        <w:rPr>
          <w:rFonts w:ascii="Arial" w:hAnsi="Arial" w:cs="Arial"/>
        </w:rPr>
        <w:t>,</w:t>
      </w:r>
      <w:r w:rsidRPr="003F4E43">
        <w:rPr>
          <w:rFonts w:ascii="Arial" w:hAnsi="Arial" w:cs="Arial"/>
        </w:rPr>
        <w:t xml:space="preserve"> дадени по време на инструктажа и на оперативните срещи</w:t>
      </w:r>
      <w:r>
        <w:rPr>
          <w:rFonts w:ascii="Arial" w:hAnsi="Arial" w:cs="Arial"/>
        </w:rPr>
        <w:t>,</w:t>
      </w:r>
      <w:r w:rsidRPr="003F4E43">
        <w:rPr>
          <w:rFonts w:ascii="Arial" w:hAnsi="Arial" w:cs="Arial"/>
        </w:rPr>
        <w:t xml:space="preserve"> трябва да бъ</w:t>
      </w:r>
      <w:r>
        <w:rPr>
          <w:rFonts w:ascii="Arial" w:hAnsi="Arial" w:cs="Arial"/>
        </w:rPr>
        <w:t xml:space="preserve">дат спазвани от всички, винаги </w:t>
      </w:r>
      <w:r w:rsidRPr="003F4E43">
        <w:rPr>
          <w:rFonts w:ascii="Arial" w:hAnsi="Arial" w:cs="Arial"/>
        </w:rPr>
        <w:t>и по всяко време.</w:t>
      </w:r>
    </w:p>
    <w:p w14:paraId="1CB881D8" w14:textId="77777777" w:rsidR="005E46D7" w:rsidRPr="003F4E43" w:rsidRDefault="005E46D7" w:rsidP="005E46D7">
      <w:pPr>
        <w:tabs>
          <w:tab w:val="left" w:pos="360"/>
        </w:tabs>
        <w:jc w:val="both"/>
        <w:rPr>
          <w:rFonts w:ascii="Arial" w:hAnsi="Arial" w:cs="Arial"/>
        </w:rPr>
      </w:pPr>
    </w:p>
    <w:p w14:paraId="6D5A0A5E"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Останалите видове инструктаж по ЗБУ и ПБ на работниците на Изпълнителя са негово задължение и се провеждат и регистр</w:t>
      </w:r>
      <w:r>
        <w:rPr>
          <w:rFonts w:ascii="Arial" w:hAnsi="Arial" w:cs="Arial"/>
        </w:rPr>
        <w:t xml:space="preserve">ират от негови длъжностни лица, </w:t>
      </w:r>
      <w:r w:rsidRPr="003F4E43">
        <w:rPr>
          <w:rFonts w:ascii="Arial" w:hAnsi="Arial" w:cs="Arial"/>
        </w:rPr>
        <w:t>съгласно действащото законодателство.</w:t>
      </w:r>
    </w:p>
    <w:p w14:paraId="324C9C41" w14:textId="77777777" w:rsidR="005E46D7" w:rsidRPr="003F4E43" w:rsidRDefault="005E46D7" w:rsidP="005E46D7">
      <w:pPr>
        <w:pStyle w:val="af0"/>
        <w:rPr>
          <w:rFonts w:ascii="Arial" w:hAnsi="Arial"/>
          <w:b/>
          <w:bCs/>
          <w:sz w:val="22"/>
          <w:szCs w:val="22"/>
        </w:rPr>
      </w:pPr>
    </w:p>
    <w:p w14:paraId="401336DD" w14:textId="77777777" w:rsidR="005E46D7" w:rsidRPr="003F4E43" w:rsidRDefault="005E46D7" w:rsidP="005E46D7">
      <w:pPr>
        <w:pStyle w:val="af0"/>
        <w:rPr>
          <w:rFonts w:ascii="Arial" w:hAnsi="Arial"/>
          <w:b/>
          <w:sz w:val="22"/>
          <w:szCs w:val="22"/>
        </w:rPr>
      </w:pPr>
      <w:r w:rsidRPr="003F4E43">
        <w:rPr>
          <w:rFonts w:ascii="Arial" w:hAnsi="Arial"/>
          <w:b/>
          <w:sz w:val="22"/>
          <w:szCs w:val="22"/>
        </w:rPr>
        <w:t>Специално работно облекло, лични и колективни предпазни средства</w:t>
      </w:r>
    </w:p>
    <w:p w14:paraId="3C2CA08A" w14:textId="77777777" w:rsidR="005E46D7" w:rsidRPr="003F4E43" w:rsidRDefault="005E46D7" w:rsidP="005E46D7">
      <w:pPr>
        <w:pStyle w:val="af0"/>
        <w:rPr>
          <w:rFonts w:ascii="Arial" w:hAnsi="Arial"/>
          <w:sz w:val="22"/>
          <w:szCs w:val="22"/>
        </w:rPr>
      </w:pPr>
    </w:p>
    <w:p w14:paraId="1717A953"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Специалното и работно облекло и ЛПС /със сертификати за прои</w:t>
      </w:r>
      <w:r>
        <w:rPr>
          <w:rFonts w:ascii="Arial" w:hAnsi="Arial" w:cs="Arial"/>
        </w:rPr>
        <w:t xml:space="preserve">зход и проверка/ се осигуряват от </w:t>
      </w:r>
      <w:r w:rsidRPr="003F4E43">
        <w:rPr>
          <w:rFonts w:ascii="Arial" w:hAnsi="Arial" w:cs="Arial"/>
        </w:rPr>
        <w:t>Изпълнителя съгласно предварителната оценка на риска</w:t>
      </w:r>
      <w:r>
        <w:rPr>
          <w:rFonts w:ascii="Arial" w:hAnsi="Arial" w:cs="Arial"/>
        </w:rPr>
        <w:t>,</w:t>
      </w:r>
      <w:r w:rsidRPr="003F4E43">
        <w:rPr>
          <w:rFonts w:ascii="Arial" w:hAnsi="Arial" w:cs="Arial"/>
        </w:rPr>
        <w:t xml:space="preserve"> направена от Изпълнителя. Същите се осигуряв</w:t>
      </w:r>
      <w:r>
        <w:rPr>
          <w:rFonts w:ascii="Arial" w:hAnsi="Arial" w:cs="Arial"/>
        </w:rPr>
        <w:t xml:space="preserve">ат преди започване на работа и </w:t>
      </w:r>
      <w:r w:rsidRPr="003F4E43">
        <w:rPr>
          <w:rFonts w:ascii="Arial" w:hAnsi="Arial" w:cs="Arial"/>
        </w:rPr>
        <w:t>са задължителни за носене от персонала. Поддръжка, почистване и изпирането са за сметка на Изпълнителя.</w:t>
      </w:r>
    </w:p>
    <w:p w14:paraId="01C78ACE" w14:textId="77777777" w:rsidR="005E46D7" w:rsidRPr="003F4E43" w:rsidRDefault="005E46D7" w:rsidP="005E46D7">
      <w:pPr>
        <w:tabs>
          <w:tab w:val="left" w:pos="360"/>
        </w:tabs>
        <w:jc w:val="both"/>
        <w:rPr>
          <w:rFonts w:ascii="Arial" w:hAnsi="Arial" w:cs="Arial"/>
        </w:rPr>
      </w:pPr>
    </w:p>
    <w:p w14:paraId="5F24B668"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1E76AF1E" w14:textId="77777777" w:rsidR="005E46D7" w:rsidRPr="003F4E43" w:rsidRDefault="005E46D7" w:rsidP="005E46D7">
      <w:pPr>
        <w:pStyle w:val="af0"/>
        <w:rPr>
          <w:rFonts w:ascii="Arial" w:hAnsi="Arial"/>
          <w:b/>
          <w:bCs/>
          <w:sz w:val="22"/>
          <w:szCs w:val="22"/>
        </w:rPr>
      </w:pPr>
    </w:p>
    <w:p w14:paraId="4A28DBA1" w14:textId="77777777" w:rsidR="005E46D7" w:rsidRPr="003F4E43" w:rsidRDefault="005E46D7" w:rsidP="005E46D7">
      <w:pPr>
        <w:pStyle w:val="af0"/>
        <w:rPr>
          <w:rFonts w:ascii="Arial" w:hAnsi="Arial"/>
          <w:b/>
          <w:sz w:val="22"/>
          <w:szCs w:val="22"/>
        </w:rPr>
      </w:pPr>
      <w:r w:rsidRPr="003F4E43">
        <w:rPr>
          <w:rFonts w:ascii="Arial" w:hAnsi="Arial"/>
          <w:b/>
          <w:sz w:val="22"/>
          <w:szCs w:val="22"/>
        </w:rPr>
        <w:t>Санитарно хигиенни условия</w:t>
      </w:r>
    </w:p>
    <w:p w14:paraId="1C7E7F24" w14:textId="77777777" w:rsidR="005E46D7" w:rsidRPr="003F4E43" w:rsidRDefault="005E46D7" w:rsidP="005E46D7">
      <w:pPr>
        <w:pStyle w:val="af0"/>
        <w:rPr>
          <w:rFonts w:ascii="Arial" w:hAnsi="Arial"/>
          <w:b/>
          <w:bCs/>
          <w:sz w:val="22"/>
          <w:szCs w:val="22"/>
        </w:rPr>
      </w:pPr>
    </w:p>
    <w:p w14:paraId="3BE03EC7" w14:textId="77777777" w:rsidR="005E46D7" w:rsidRPr="00D52B40"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Забранено е  ко</w:t>
      </w:r>
      <w:r>
        <w:rPr>
          <w:rFonts w:ascii="Arial" w:hAnsi="Arial" w:cs="Arial"/>
        </w:rPr>
        <w:t xml:space="preserve">нсумирането на храна и напитки </w:t>
      </w:r>
      <w:r w:rsidRPr="003F4E43">
        <w:rPr>
          <w:rFonts w:ascii="Arial" w:hAnsi="Arial" w:cs="Arial"/>
        </w:rPr>
        <w:t>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r>
        <w:rPr>
          <w:rFonts w:ascii="Arial" w:hAnsi="Arial" w:cs="Arial"/>
        </w:rPr>
        <w:t>.</w:t>
      </w:r>
    </w:p>
    <w:p w14:paraId="24D522B3" w14:textId="77777777" w:rsidR="005E46D7" w:rsidRPr="003F4E43" w:rsidRDefault="005E46D7" w:rsidP="005E46D7">
      <w:pPr>
        <w:tabs>
          <w:tab w:val="left" w:pos="360"/>
        </w:tabs>
        <w:jc w:val="both"/>
        <w:rPr>
          <w:rFonts w:ascii="Arial" w:hAnsi="Arial" w:cs="Arial"/>
        </w:rPr>
      </w:pPr>
    </w:p>
    <w:p w14:paraId="1FA0EEAB"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осигурява за персонала си и </w:t>
      </w:r>
      <w:r>
        <w:rPr>
          <w:rFonts w:ascii="Arial" w:hAnsi="Arial" w:cs="Arial"/>
        </w:rPr>
        <w:t xml:space="preserve">на </w:t>
      </w:r>
      <w:r w:rsidRPr="003F4E43">
        <w:rPr>
          <w:rFonts w:ascii="Arial" w:hAnsi="Arial" w:cs="Arial"/>
        </w:rPr>
        <w:t>този на подизпълнителите санитарно</w:t>
      </w:r>
      <w:r>
        <w:rPr>
          <w:rFonts w:ascii="Arial" w:hAnsi="Arial" w:cs="Arial"/>
        </w:rPr>
        <w:t>-</w:t>
      </w:r>
      <w:r w:rsidRPr="003F4E43">
        <w:rPr>
          <w:rFonts w:ascii="Arial" w:hAnsi="Arial" w:cs="Arial"/>
        </w:rPr>
        <w:t xml:space="preserve">битови помещения и такива за административно техническа работа, ако изрично </w:t>
      </w:r>
      <w:r>
        <w:rPr>
          <w:rFonts w:ascii="Arial" w:hAnsi="Arial" w:cs="Arial"/>
        </w:rPr>
        <w:t>не е уговорено друго в договора</w:t>
      </w:r>
      <w:r w:rsidRPr="003F4E43">
        <w:rPr>
          <w:rFonts w:ascii="Arial" w:hAnsi="Arial" w:cs="Arial"/>
        </w:rPr>
        <w:t>.</w:t>
      </w:r>
    </w:p>
    <w:p w14:paraId="7BF0CE17" w14:textId="77777777" w:rsidR="005E46D7" w:rsidRPr="003F4E43" w:rsidRDefault="005E46D7" w:rsidP="005E46D7">
      <w:pPr>
        <w:tabs>
          <w:tab w:val="left" w:pos="360"/>
        </w:tabs>
        <w:jc w:val="both"/>
        <w:rPr>
          <w:rFonts w:ascii="Arial" w:hAnsi="Arial" w:cs="Arial"/>
        </w:rPr>
      </w:pPr>
    </w:p>
    <w:p w14:paraId="601F3C7E"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оборудва преносима аптечка за даване на първа долекарска помощ.</w:t>
      </w:r>
    </w:p>
    <w:p w14:paraId="29609C98" w14:textId="77777777" w:rsidR="005E46D7" w:rsidRPr="003F4E43" w:rsidRDefault="005E46D7" w:rsidP="005E46D7">
      <w:pPr>
        <w:tabs>
          <w:tab w:val="left" w:pos="360"/>
        </w:tabs>
        <w:jc w:val="both"/>
        <w:rPr>
          <w:rFonts w:ascii="Arial" w:hAnsi="Arial" w:cs="Arial"/>
        </w:rPr>
      </w:pPr>
    </w:p>
    <w:p w14:paraId="7A643F7E" w14:textId="77777777" w:rsidR="005E46D7" w:rsidRPr="003F4E43" w:rsidRDefault="005E46D7" w:rsidP="005E46D7">
      <w:pPr>
        <w:pStyle w:val="af0"/>
        <w:rPr>
          <w:rFonts w:ascii="Arial" w:hAnsi="Arial"/>
          <w:b/>
          <w:sz w:val="22"/>
          <w:szCs w:val="22"/>
        </w:rPr>
      </w:pPr>
      <w:r w:rsidRPr="003F4E43">
        <w:rPr>
          <w:rFonts w:ascii="Arial" w:hAnsi="Arial"/>
          <w:b/>
          <w:sz w:val="22"/>
          <w:szCs w:val="22"/>
        </w:rPr>
        <w:t>Организация на работната площадка</w:t>
      </w:r>
    </w:p>
    <w:p w14:paraId="72E4C187" w14:textId="77777777" w:rsidR="005E46D7" w:rsidRPr="003F4E43" w:rsidRDefault="005E46D7" w:rsidP="005E46D7">
      <w:pPr>
        <w:pStyle w:val="af0"/>
        <w:rPr>
          <w:rFonts w:ascii="Arial" w:hAnsi="Arial"/>
          <w:b/>
          <w:bCs/>
          <w:sz w:val="22"/>
          <w:szCs w:val="22"/>
        </w:rPr>
      </w:pPr>
    </w:p>
    <w:p w14:paraId="4CE14284"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е длъжен да маркира работната си площадка с ограждения /прегради, ленти/ и да я сигнализира със знаци по безопасност и табела.</w:t>
      </w:r>
    </w:p>
    <w:p w14:paraId="78C1A023" w14:textId="77777777" w:rsidR="005E46D7" w:rsidRPr="003F4E43" w:rsidRDefault="005E46D7" w:rsidP="005E46D7">
      <w:pPr>
        <w:tabs>
          <w:tab w:val="left" w:pos="360"/>
        </w:tabs>
        <w:jc w:val="both"/>
        <w:rPr>
          <w:rFonts w:ascii="Arial" w:hAnsi="Arial" w:cs="Arial"/>
        </w:rPr>
      </w:pPr>
    </w:p>
    <w:p w14:paraId="372944EB"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При работа на височина хората, оборудването и материалите трябва да бъдат защитени от падане.</w:t>
      </w:r>
    </w:p>
    <w:p w14:paraId="4545BBEB" w14:textId="77777777" w:rsidR="005E46D7" w:rsidRPr="003F4E43" w:rsidRDefault="005E46D7" w:rsidP="005E46D7">
      <w:pPr>
        <w:tabs>
          <w:tab w:val="left" w:pos="360"/>
        </w:tabs>
        <w:jc w:val="both"/>
        <w:rPr>
          <w:rFonts w:ascii="Arial" w:hAnsi="Arial" w:cs="Arial"/>
        </w:rPr>
      </w:pPr>
    </w:p>
    <w:p w14:paraId="1F470A54"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При извършване на изкопни работи, Изпълнителят предварително сигнализира изкопите съгласно действащото законодателство.</w:t>
      </w:r>
    </w:p>
    <w:p w14:paraId="0363F7D6" w14:textId="77777777" w:rsidR="005E46D7" w:rsidRPr="003F4E43" w:rsidRDefault="005E46D7" w:rsidP="005E46D7">
      <w:pPr>
        <w:tabs>
          <w:tab w:val="left" w:pos="360"/>
        </w:tabs>
        <w:jc w:val="both"/>
        <w:rPr>
          <w:rFonts w:ascii="Arial" w:hAnsi="Arial" w:cs="Arial"/>
        </w:rPr>
      </w:pPr>
    </w:p>
    <w:p w14:paraId="2D276C83"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w:t>
      </w:r>
      <w:r>
        <w:rPr>
          <w:rFonts w:ascii="Arial" w:hAnsi="Arial" w:cs="Arial"/>
        </w:rPr>
        <w:t xml:space="preserve">зпълнителят се задължава да </w:t>
      </w:r>
      <w:r w:rsidRPr="003F4E43">
        <w:rPr>
          <w:rFonts w:ascii="Arial" w:hAnsi="Arial" w:cs="Arial"/>
        </w:rPr>
        <w:t>подрежда всички материали и резервни части и да почиства от отпадъци работната площадка, незабавно след работа.</w:t>
      </w:r>
    </w:p>
    <w:p w14:paraId="5C7AB807" w14:textId="77777777" w:rsidR="005E46D7" w:rsidRPr="003F4E43" w:rsidRDefault="005E46D7" w:rsidP="005E46D7">
      <w:pPr>
        <w:tabs>
          <w:tab w:val="left" w:pos="360"/>
        </w:tabs>
        <w:jc w:val="both"/>
        <w:rPr>
          <w:rFonts w:ascii="Arial" w:hAnsi="Arial" w:cs="Arial"/>
        </w:rPr>
      </w:pPr>
    </w:p>
    <w:p w14:paraId="6AF2C799"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Забранява се ползването на производствените инсталации или части от тях </w:t>
      </w:r>
      <w:r>
        <w:rPr>
          <w:rFonts w:ascii="Arial" w:hAnsi="Arial" w:cs="Arial"/>
        </w:rPr>
        <w:t>без разрешение на контролиращия</w:t>
      </w:r>
      <w:r w:rsidRPr="003F4E43">
        <w:rPr>
          <w:rFonts w:ascii="Arial" w:hAnsi="Arial" w:cs="Arial"/>
        </w:rPr>
        <w:t xml:space="preserve"> служител на Възложителя.</w:t>
      </w:r>
    </w:p>
    <w:p w14:paraId="7EE0175D" w14:textId="77777777" w:rsidR="005E46D7" w:rsidRPr="003F4E43" w:rsidRDefault="005E46D7" w:rsidP="005E46D7">
      <w:pPr>
        <w:tabs>
          <w:tab w:val="left" w:pos="360"/>
        </w:tabs>
        <w:jc w:val="both"/>
        <w:rPr>
          <w:rFonts w:ascii="Arial" w:hAnsi="Arial" w:cs="Arial"/>
        </w:rPr>
      </w:pPr>
    </w:p>
    <w:p w14:paraId="75ED4271" w14:textId="77777777" w:rsidR="005E46D7" w:rsidRPr="003F4E43" w:rsidRDefault="005E46D7" w:rsidP="005E46D7">
      <w:pPr>
        <w:pStyle w:val="2"/>
        <w:jc w:val="both"/>
        <w:rPr>
          <w:rFonts w:ascii="Arial" w:hAnsi="Arial" w:cs="Arial"/>
          <w:szCs w:val="22"/>
        </w:rPr>
      </w:pPr>
      <w:r w:rsidRPr="003F4E43">
        <w:rPr>
          <w:rFonts w:ascii="Arial" w:hAnsi="Arial" w:cs="Arial"/>
          <w:szCs w:val="22"/>
        </w:rPr>
        <w:t>Трудови злополуки и инциденти</w:t>
      </w:r>
    </w:p>
    <w:p w14:paraId="2A1AEC67" w14:textId="77777777" w:rsidR="005E46D7" w:rsidRPr="003F4E43" w:rsidRDefault="005E46D7" w:rsidP="005E46D7">
      <w:pPr>
        <w:jc w:val="both"/>
        <w:rPr>
          <w:rFonts w:ascii="Arial" w:hAnsi="Arial" w:cs="Arial"/>
        </w:rPr>
      </w:pPr>
    </w:p>
    <w:p w14:paraId="65EBEEED"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За всички злополуки, инциденти, наранявания, оказана първа помощ, Изпълнителят неза</w:t>
      </w:r>
      <w:r>
        <w:rPr>
          <w:rFonts w:ascii="Arial" w:hAnsi="Arial" w:cs="Arial"/>
        </w:rPr>
        <w:t xml:space="preserve">бавно уведомява контролиращия </w:t>
      </w:r>
      <w:r w:rsidRPr="003F4E43">
        <w:rPr>
          <w:rFonts w:ascii="Arial" w:hAnsi="Arial" w:cs="Arial"/>
        </w:rPr>
        <w:t xml:space="preserve">служител на Възложителя и отдел </w:t>
      </w:r>
      <w:r>
        <w:rPr>
          <w:rFonts w:ascii="Arial" w:hAnsi="Arial" w:cs="Arial"/>
        </w:rPr>
        <w:t>„</w:t>
      </w:r>
      <w:r w:rsidRPr="003F4E43">
        <w:rPr>
          <w:rFonts w:ascii="Arial" w:hAnsi="Arial" w:cs="Arial"/>
        </w:rPr>
        <w:t>БЗР</w:t>
      </w:r>
      <w:r>
        <w:rPr>
          <w:rFonts w:ascii="Arial" w:hAnsi="Arial" w:cs="Arial"/>
        </w:rPr>
        <w:t>“</w:t>
      </w:r>
      <w:r w:rsidRPr="003F4E43">
        <w:rPr>
          <w:rFonts w:ascii="Arial" w:hAnsi="Arial" w:cs="Arial"/>
        </w:rPr>
        <w:t>.</w:t>
      </w:r>
    </w:p>
    <w:p w14:paraId="2739ED30" w14:textId="77777777" w:rsidR="005E46D7" w:rsidRPr="003F4E43" w:rsidRDefault="005E46D7" w:rsidP="005E46D7">
      <w:pPr>
        <w:tabs>
          <w:tab w:val="left" w:pos="360"/>
        </w:tabs>
        <w:jc w:val="both"/>
        <w:rPr>
          <w:rFonts w:ascii="Arial" w:hAnsi="Arial" w:cs="Arial"/>
        </w:rPr>
      </w:pPr>
    </w:p>
    <w:p w14:paraId="744D2446"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Сигнали за аварийни ситуации незабавно се докладват на </w:t>
      </w:r>
      <w:r>
        <w:rPr>
          <w:rFonts w:ascii="Arial" w:hAnsi="Arial" w:cs="Arial"/>
        </w:rPr>
        <w:t>контролиращия</w:t>
      </w:r>
      <w:r w:rsidRPr="003F4E43">
        <w:rPr>
          <w:rFonts w:ascii="Arial" w:hAnsi="Arial" w:cs="Arial"/>
        </w:rPr>
        <w:t xml:space="preserve"> служител на Възложителя.</w:t>
      </w:r>
    </w:p>
    <w:p w14:paraId="4E758977" w14:textId="77777777" w:rsidR="005E46D7" w:rsidRPr="003F4E43" w:rsidRDefault="005E46D7" w:rsidP="005E46D7">
      <w:pPr>
        <w:pStyle w:val="af0"/>
        <w:rPr>
          <w:rFonts w:ascii="Arial" w:hAnsi="Arial"/>
          <w:b/>
          <w:bCs/>
          <w:sz w:val="22"/>
          <w:szCs w:val="22"/>
        </w:rPr>
      </w:pPr>
    </w:p>
    <w:p w14:paraId="0E2773C6" w14:textId="77777777" w:rsidR="005E46D7" w:rsidRPr="003F4E43" w:rsidRDefault="005E46D7" w:rsidP="005E46D7">
      <w:pPr>
        <w:pStyle w:val="af0"/>
        <w:rPr>
          <w:rFonts w:ascii="Arial" w:hAnsi="Arial"/>
          <w:b/>
          <w:sz w:val="22"/>
          <w:szCs w:val="22"/>
        </w:rPr>
      </w:pPr>
      <w:r w:rsidRPr="003F4E43">
        <w:rPr>
          <w:rFonts w:ascii="Arial" w:hAnsi="Arial"/>
          <w:b/>
          <w:sz w:val="22"/>
          <w:szCs w:val="22"/>
        </w:rPr>
        <w:t xml:space="preserve">Временно електрическо захранване  </w:t>
      </w:r>
    </w:p>
    <w:p w14:paraId="1A9128BB" w14:textId="77777777" w:rsidR="005E46D7" w:rsidRPr="003F4E43" w:rsidRDefault="005E46D7" w:rsidP="005E46D7">
      <w:pPr>
        <w:pStyle w:val="af0"/>
        <w:rPr>
          <w:rFonts w:ascii="Arial" w:hAnsi="Arial"/>
          <w:sz w:val="22"/>
          <w:szCs w:val="22"/>
        </w:rPr>
      </w:pPr>
    </w:p>
    <w:p w14:paraId="4DD45172"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собствени разпределителни табла съ</w:t>
      </w:r>
      <w:r>
        <w:rPr>
          <w:rFonts w:ascii="Arial" w:hAnsi="Arial" w:cs="Arial"/>
        </w:rPr>
        <w:t xml:space="preserve">с съответната степен на защита </w:t>
      </w:r>
      <w:r w:rsidRPr="003F4E43">
        <w:rPr>
          <w:rFonts w:ascii="Arial" w:hAnsi="Arial" w:cs="Arial"/>
        </w:rPr>
        <w:t>за захранване на електропотребителите си. Възложителят определя местата за присъединяване и допустимите товари.</w:t>
      </w:r>
    </w:p>
    <w:p w14:paraId="65454F24" w14:textId="77777777" w:rsidR="005E46D7" w:rsidRPr="003F4E43" w:rsidRDefault="005E46D7" w:rsidP="005E46D7">
      <w:pPr>
        <w:tabs>
          <w:tab w:val="left" w:pos="360"/>
        </w:tabs>
        <w:jc w:val="both"/>
        <w:rPr>
          <w:rFonts w:ascii="Arial" w:hAnsi="Arial" w:cs="Arial"/>
          <w:color w:val="0000FF"/>
        </w:rPr>
      </w:pPr>
    </w:p>
    <w:p w14:paraId="2EF9F1EB"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Забранява се превключване от едно място на захранване към друг</w:t>
      </w:r>
      <w:r>
        <w:rPr>
          <w:rFonts w:ascii="Arial" w:hAnsi="Arial" w:cs="Arial"/>
        </w:rPr>
        <w:t xml:space="preserve">о или включване на допълнителни потребители от Изпълнителя към електрическите съоръжения </w:t>
      </w:r>
      <w:r w:rsidRPr="003F4E43">
        <w:rPr>
          <w:rFonts w:ascii="Arial" w:hAnsi="Arial" w:cs="Arial"/>
        </w:rPr>
        <w:t>на Възложителя  без разрешението му.</w:t>
      </w:r>
    </w:p>
    <w:p w14:paraId="45C2960B" w14:textId="77777777" w:rsidR="005E46D7" w:rsidRPr="003F4E43" w:rsidRDefault="005E46D7" w:rsidP="005E46D7">
      <w:pPr>
        <w:tabs>
          <w:tab w:val="left" w:pos="360"/>
        </w:tabs>
        <w:jc w:val="both"/>
        <w:rPr>
          <w:rFonts w:ascii="Arial" w:hAnsi="Arial" w:cs="Arial"/>
        </w:rPr>
      </w:pPr>
    </w:p>
    <w:p w14:paraId="5502FD62"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EBF8D30" w14:textId="77777777" w:rsidR="005E46D7" w:rsidRPr="003F4E43" w:rsidRDefault="005E46D7" w:rsidP="005E46D7">
      <w:pPr>
        <w:tabs>
          <w:tab w:val="left" w:pos="360"/>
        </w:tabs>
        <w:jc w:val="both"/>
        <w:rPr>
          <w:rFonts w:ascii="Arial" w:hAnsi="Arial" w:cs="Arial"/>
        </w:rPr>
      </w:pPr>
    </w:p>
    <w:p w14:paraId="45985C8E"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електрическите съоръжения по начин</w:t>
      </w:r>
      <w:r>
        <w:rPr>
          <w:rFonts w:ascii="Arial" w:hAnsi="Arial" w:cs="Arial"/>
        </w:rPr>
        <w:t>,</w:t>
      </w:r>
      <w:r w:rsidRPr="003F4E43">
        <w:rPr>
          <w:rFonts w:ascii="Arial" w:hAnsi="Arial" w:cs="Arial"/>
        </w:rPr>
        <w:t xml:space="preserve"> изключващ директния и индиректния допир от работещи на Възложителя.</w:t>
      </w:r>
    </w:p>
    <w:p w14:paraId="01237FA4" w14:textId="77777777" w:rsidR="005E46D7" w:rsidRDefault="005E46D7" w:rsidP="005E46D7">
      <w:pPr>
        <w:pStyle w:val="af0"/>
        <w:rPr>
          <w:rFonts w:ascii="Arial" w:hAnsi="Arial"/>
          <w:b/>
          <w:bCs/>
          <w:sz w:val="22"/>
          <w:szCs w:val="22"/>
          <w:lang w:val="en-US"/>
        </w:rPr>
      </w:pPr>
    </w:p>
    <w:p w14:paraId="49E47811" w14:textId="77777777" w:rsidR="005E46D7" w:rsidRDefault="005E46D7" w:rsidP="005E46D7">
      <w:pPr>
        <w:pStyle w:val="af0"/>
        <w:rPr>
          <w:rFonts w:ascii="Arial" w:hAnsi="Arial"/>
          <w:b/>
          <w:bCs/>
          <w:sz w:val="22"/>
          <w:szCs w:val="22"/>
          <w:lang w:val="en-US"/>
        </w:rPr>
      </w:pPr>
    </w:p>
    <w:p w14:paraId="5CDEF493" w14:textId="77777777" w:rsidR="005E46D7" w:rsidRPr="005335F1" w:rsidRDefault="005E46D7" w:rsidP="005E46D7">
      <w:pPr>
        <w:pStyle w:val="af0"/>
        <w:rPr>
          <w:rFonts w:ascii="Arial" w:hAnsi="Arial"/>
          <w:b/>
          <w:bCs/>
          <w:sz w:val="22"/>
          <w:szCs w:val="22"/>
          <w:lang w:val="en-US"/>
        </w:rPr>
      </w:pPr>
    </w:p>
    <w:p w14:paraId="70598CE2" w14:textId="77777777" w:rsidR="005E46D7" w:rsidRPr="003F4E43" w:rsidRDefault="005E46D7" w:rsidP="005E46D7">
      <w:pPr>
        <w:pStyle w:val="af0"/>
        <w:rPr>
          <w:rFonts w:ascii="Arial" w:hAnsi="Arial"/>
          <w:b/>
          <w:sz w:val="22"/>
          <w:szCs w:val="22"/>
        </w:rPr>
      </w:pPr>
      <w:r w:rsidRPr="003F4E43">
        <w:rPr>
          <w:rFonts w:ascii="Arial" w:hAnsi="Arial"/>
          <w:b/>
          <w:sz w:val="22"/>
          <w:szCs w:val="22"/>
        </w:rPr>
        <w:t xml:space="preserve">Пожарна безопасност  </w:t>
      </w:r>
    </w:p>
    <w:p w14:paraId="367EA001" w14:textId="77777777" w:rsidR="005E46D7" w:rsidRPr="003F4E43" w:rsidRDefault="005E46D7" w:rsidP="005E46D7">
      <w:pPr>
        <w:pStyle w:val="af0"/>
        <w:rPr>
          <w:rFonts w:ascii="Arial" w:hAnsi="Arial"/>
          <w:sz w:val="22"/>
          <w:szCs w:val="22"/>
        </w:rPr>
      </w:pPr>
    </w:p>
    <w:p w14:paraId="32CD2167" w14:textId="77777777" w:rsidR="005E46D7" w:rsidRPr="00745F41" w:rsidRDefault="005E46D7" w:rsidP="005E46D7">
      <w:pPr>
        <w:numPr>
          <w:ilvl w:val="0"/>
          <w:numId w:val="28"/>
        </w:numPr>
        <w:tabs>
          <w:tab w:val="clear" w:pos="720"/>
          <w:tab w:val="left" w:pos="360"/>
        </w:tabs>
        <w:spacing w:after="0" w:line="240" w:lineRule="auto"/>
        <w:ind w:left="0" w:firstLine="0"/>
        <w:jc w:val="both"/>
        <w:rPr>
          <w:rFonts w:ascii="Arial" w:hAnsi="Arial" w:cs="Arial"/>
        </w:rPr>
      </w:pPr>
      <w:r>
        <w:rPr>
          <w:rFonts w:ascii="Arial" w:hAnsi="Arial" w:cs="Arial"/>
        </w:rPr>
        <w:t xml:space="preserve">Извършването на </w:t>
      </w:r>
      <w:r w:rsidRPr="00745F41">
        <w:rPr>
          <w:rFonts w:ascii="Arial" w:hAnsi="Arial" w:cs="Arial"/>
        </w:rPr>
        <w:t xml:space="preserve">огневи работи от Изпълнителя се започва след предварително съгласуване с </w:t>
      </w:r>
      <w:r>
        <w:rPr>
          <w:rFonts w:ascii="Arial" w:hAnsi="Arial" w:cs="Arial"/>
        </w:rPr>
        <w:t>Възложителя /ръководителя</w:t>
      </w:r>
      <w:r w:rsidRPr="00745F41">
        <w:rPr>
          <w:rFonts w:ascii="Arial" w:hAnsi="Arial" w:cs="Arial"/>
        </w:rPr>
        <w:t xml:space="preserve"> на обекта, на чиято територия се извършва работата </w:t>
      </w:r>
      <w:r>
        <w:rPr>
          <w:rFonts w:ascii="Arial" w:hAnsi="Arial" w:cs="Arial"/>
        </w:rPr>
        <w:t>и контролиращия</w:t>
      </w:r>
      <w:r w:rsidRPr="00745F41">
        <w:rPr>
          <w:rFonts w:ascii="Arial" w:hAnsi="Arial" w:cs="Arial"/>
        </w:rPr>
        <w:t xml:space="preserve"> служител по договора/. </w:t>
      </w:r>
    </w:p>
    <w:p w14:paraId="02873A7F" w14:textId="77777777" w:rsidR="005E46D7" w:rsidRPr="00745F41" w:rsidRDefault="005E46D7" w:rsidP="005E46D7">
      <w:pPr>
        <w:tabs>
          <w:tab w:val="left" w:pos="360"/>
        </w:tabs>
        <w:jc w:val="both"/>
        <w:rPr>
          <w:rFonts w:ascii="Arial" w:hAnsi="Arial" w:cs="Arial"/>
        </w:rPr>
      </w:pPr>
    </w:p>
    <w:p w14:paraId="18DBD7F5" w14:textId="77777777" w:rsidR="005E46D7" w:rsidRPr="00745F41"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745F41">
        <w:rPr>
          <w:rFonts w:ascii="Arial" w:hAnsi="Arial" w:cs="Arial"/>
        </w:rPr>
        <w:t>При капитални ремонти и реконструкции, свързани с непрекъснато извършване на огневи работи</w:t>
      </w:r>
      <w:r>
        <w:rPr>
          <w:rFonts w:ascii="Arial" w:hAnsi="Arial" w:cs="Arial"/>
        </w:rPr>
        <w:t>,</w:t>
      </w:r>
      <w:r w:rsidRPr="00745F41">
        <w:rPr>
          <w:rFonts w:ascii="Arial" w:hAnsi="Arial" w:cs="Arial"/>
        </w:rPr>
        <w:t xml:space="preserve"> Изпълнителят подготвя план за противопожарно осигуряване. Планът се съгласува с РС ПБЗН и представлява неразделна част от разрешителното.</w:t>
      </w:r>
    </w:p>
    <w:p w14:paraId="44F87FDD" w14:textId="77777777" w:rsidR="005E46D7" w:rsidRPr="00745F41" w:rsidRDefault="005E46D7" w:rsidP="005E46D7">
      <w:pPr>
        <w:tabs>
          <w:tab w:val="left" w:pos="360"/>
        </w:tabs>
        <w:jc w:val="both"/>
        <w:rPr>
          <w:rFonts w:ascii="Arial" w:hAnsi="Arial" w:cs="Arial"/>
        </w:rPr>
      </w:pPr>
    </w:p>
    <w:p w14:paraId="0C4E1210" w14:textId="77777777" w:rsidR="005E46D7" w:rsidRPr="00745F41"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745F41">
        <w:rPr>
          <w:rFonts w:ascii="Arial" w:hAnsi="Arial" w:cs="Arial"/>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2A179BF2" w14:textId="77777777" w:rsidR="005E46D7" w:rsidRPr="003F4E43" w:rsidRDefault="005E46D7" w:rsidP="005E46D7">
      <w:pPr>
        <w:tabs>
          <w:tab w:val="left" w:pos="360"/>
        </w:tabs>
        <w:jc w:val="both"/>
        <w:rPr>
          <w:rFonts w:ascii="Arial" w:hAnsi="Arial" w:cs="Arial"/>
        </w:rPr>
      </w:pPr>
    </w:p>
    <w:p w14:paraId="66C66C3A" w14:textId="77777777" w:rsidR="005E46D7" w:rsidRPr="003F4E43" w:rsidRDefault="005E46D7" w:rsidP="005E46D7">
      <w:pPr>
        <w:numPr>
          <w:ilvl w:val="0"/>
          <w:numId w:val="28"/>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осигурява за своя сметка необходимият вид и количества, изправни и проверени пожарогасителни средства.</w:t>
      </w:r>
    </w:p>
    <w:p w14:paraId="6532DAB0" w14:textId="77777777" w:rsidR="005E46D7" w:rsidRPr="003F4E43" w:rsidRDefault="005E46D7" w:rsidP="005E46D7">
      <w:pPr>
        <w:tabs>
          <w:tab w:val="left" w:pos="360"/>
        </w:tabs>
        <w:jc w:val="both"/>
        <w:rPr>
          <w:rFonts w:ascii="Arial" w:hAnsi="Arial" w:cs="Arial"/>
        </w:rPr>
      </w:pPr>
    </w:p>
    <w:p w14:paraId="6AFC882C" w14:textId="77777777" w:rsidR="005E46D7" w:rsidRPr="00EA287F" w:rsidRDefault="005E46D7" w:rsidP="005E46D7">
      <w:pPr>
        <w:pStyle w:val="21"/>
        <w:spacing w:line="240" w:lineRule="auto"/>
        <w:rPr>
          <w:rFonts w:ascii="Arial" w:hAnsi="Arial" w:cs="Arial"/>
          <w:b/>
          <w:sz w:val="22"/>
          <w:szCs w:val="22"/>
          <w:lang w:val="bg-BG"/>
        </w:rPr>
      </w:pPr>
      <w:r w:rsidRPr="00EA287F">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7500F1F3" w14:textId="77777777" w:rsidR="005E46D7" w:rsidRPr="003F4E43" w:rsidRDefault="005E46D7" w:rsidP="005E46D7">
      <w:pPr>
        <w:pStyle w:val="af0"/>
        <w:ind w:left="420"/>
        <w:rPr>
          <w:rFonts w:ascii="Arial" w:hAnsi="Arial"/>
          <w:b/>
          <w:bCs/>
          <w:sz w:val="22"/>
          <w:szCs w:val="22"/>
        </w:rPr>
      </w:pPr>
    </w:p>
    <w:p w14:paraId="404EDBC2" w14:textId="77777777" w:rsidR="005E46D7" w:rsidRPr="003F4E43" w:rsidRDefault="005E46D7" w:rsidP="005E46D7">
      <w:pPr>
        <w:pStyle w:val="af0"/>
        <w:ind w:left="420"/>
        <w:rPr>
          <w:rFonts w:ascii="Arial" w:hAnsi="Arial"/>
          <w:b/>
          <w:sz w:val="22"/>
          <w:szCs w:val="22"/>
        </w:rPr>
      </w:pPr>
      <w:r w:rsidRPr="003F4E43">
        <w:rPr>
          <w:rFonts w:ascii="Arial" w:hAnsi="Arial"/>
          <w:b/>
          <w:sz w:val="22"/>
          <w:szCs w:val="22"/>
        </w:rPr>
        <w:t>ИЗПЪЛНИТЕЛ</w:t>
      </w:r>
      <w:r>
        <w:rPr>
          <w:rFonts w:ascii="Arial" w:hAnsi="Arial"/>
          <w:b/>
          <w:sz w:val="22"/>
          <w:szCs w:val="22"/>
        </w:rPr>
        <w:t xml:space="preserve"> </w:t>
      </w:r>
      <w:r w:rsidRPr="003F4E43">
        <w:rPr>
          <w:rFonts w:ascii="Arial" w:hAnsi="Arial"/>
          <w:b/>
          <w:sz w:val="22"/>
          <w:szCs w:val="22"/>
        </w:rPr>
        <w:t>:                                                    ВЪЗЛОЖИТЕЛ :</w:t>
      </w:r>
    </w:p>
    <w:p w14:paraId="2C516B48" w14:textId="259651FC" w:rsidR="005E46D7" w:rsidRPr="003F4E43" w:rsidRDefault="005E46D7" w:rsidP="005E46D7">
      <w:pPr>
        <w:pStyle w:val="af0"/>
        <w:ind w:left="420"/>
        <w:rPr>
          <w:rFonts w:ascii="Arial" w:hAnsi="Arial"/>
          <w:b/>
          <w:bCs/>
          <w:sz w:val="22"/>
          <w:szCs w:val="22"/>
        </w:rPr>
      </w:pPr>
      <w:r w:rsidRPr="003F4E43">
        <w:rPr>
          <w:rFonts w:ascii="Arial" w:hAnsi="Arial"/>
          <w:b/>
          <w:bCs/>
          <w:sz w:val="22"/>
          <w:szCs w:val="22"/>
        </w:rPr>
        <w:t xml:space="preserve">                       ...............................</w:t>
      </w:r>
      <w:r w:rsidR="00A87A4A">
        <w:rPr>
          <w:rFonts w:ascii="Arial" w:hAnsi="Arial"/>
          <w:b/>
          <w:bCs/>
          <w:sz w:val="22"/>
          <w:szCs w:val="22"/>
        </w:rPr>
        <w:tab/>
      </w:r>
      <w:r w:rsidR="00A87A4A">
        <w:rPr>
          <w:rFonts w:ascii="Arial" w:hAnsi="Arial"/>
          <w:b/>
          <w:bCs/>
          <w:sz w:val="22"/>
          <w:szCs w:val="22"/>
        </w:rPr>
        <w:tab/>
      </w:r>
      <w:r w:rsidRPr="003F4E43">
        <w:rPr>
          <w:rFonts w:ascii="Arial" w:hAnsi="Arial"/>
          <w:sz w:val="22"/>
          <w:szCs w:val="22"/>
        </w:rPr>
        <w:tab/>
      </w:r>
      <w:r w:rsidRPr="003F4E43">
        <w:rPr>
          <w:rFonts w:ascii="Arial" w:hAnsi="Arial"/>
          <w:b/>
          <w:bCs/>
          <w:sz w:val="22"/>
          <w:szCs w:val="22"/>
        </w:rPr>
        <w:t>.................................</w:t>
      </w:r>
    </w:p>
    <w:p w14:paraId="4AE81A1A" w14:textId="25509F0B" w:rsidR="00B86F18" w:rsidRPr="00D6169A" w:rsidRDefault="00B86F18" w:rsidP="000551E5">
      <w:pPr>
        <w:tabs>
          <w:tab w:val="left" w:pos="2656"/>
        </w:tabs>
        <w:rPr>
          <w:rFonts w:ascii="Times New Roman" w:hAnsi="Times New Roman"/>
          <w:b/>
        </w:rPr>
      </w:pPr>
    </w:p>
    <w:sectPr w:rsidR="00B86F18" w:rsidRPr="00D6169A" w:rsidSect="00B86F18">
      <w:headerReference w:type="default" r:id="rId17"/>
      <w:pgSz w:w="11906" w:h="16838" w:code="9"/>
      <w:pgMar w:top="851" w:right="1440" w:bottom="1440" w:left="1440" w:header="709" w:footer="3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A6634" w14:textId="77777777" w:rsidR="00335C71" w:rsidRDefault="00335C71" w:rsidP="00C646EF">
      <w:pPr>
        <w:spacing w:after="0" w:line="240" w:lineRule="auto"/>
      </w:pPr>
      <w:r>
        <w:separator/>
      </w:r>
    </w:p>
  </w:endnote>
  <w:endnote w:type="continuationSeparator" w:id="0">
    <w:p w14:paraId="04C7A9F6" w14:textId="77777777" w:rsidR="00335C71" w:rsidRDefault="00335C71" w:rsidP="00C646EF">
      <w:pPr>
        <w:spacing w:after="0" w:line="240" w:lineRule="auto"/>
      </w:pPr>
      <w:r>
        <w:continuationSeparator/>
      </w:r>
    </w:p>
  </w:endnote>
  <w:endnote w:type="continuationNotice" w:id="1">
    <w:p w14:paraId="143D11FE" w14:textId="77777777" w:rsidR="00335C71" w:rsidRDefault="00335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onotype Sorts">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GillSans">
    <w:altName w:val="Arial Narro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1A20" w14:textId="48CA4607" w:rsidR="00651DA5" w:rsidRDefault="00651DA5">
    <w:pPr>
      <w:pStyle w:val="a5"/>
      <w:jc w:val="right"/>
    </w:pPr>
    <w:r>
      <w:fldChar w:fldCharType="begin"/>
    </w:r>
    <w:r>
      <w:instrText xml:space="preserve"> PAGE   \* MERGEFORMAT </w:instrText>
    </w:r>
    <w:r>
      <w:fldChar w:fldCharType="separate"/>
    </w:r>
    <w:r w:rsidR="00335C71">
      <w:rPr>
        <w:noProof/>
      </w:rPr>
      <w:t>1</w:t>
    </w:r>
    <w:r>
      <w:rPr>
        <w:noProof/>
      </w:rPr>
      <w:fldChar w:fldCharType="end"/>
    </w:r>
  </w:p>
  <w:p w14:paraId="4AE81A21" w14:textId="77777777" w:rsidR="00651DA5" w:rsidRPr="008B0EEB" w:rsidRDefault="00651DA5" w:rsidP="00777057">
    <w:pPr>
      <w:pStyle w:val="a5"/>
      <w:rPr>
        <w:sz w:val="16"/>
        <w:szCs w:val="16"/>
      </w:rPr>
    </w:pPr>
    <w:r w:rsidRPr="00777057">
      <w:rPr>
        <w:sz w:val="16"/>
        <w:szCs w:val="16"/>
      </w:rPr>
      <w:t>Снегопочистване и опесъчаване на подходните и вътрешноплощадковите пътища на ПСПВ и СОЗ на сервизни резервоари, хлораторни и помпени станции</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1A22" w14:textId="00237A6F" w:rsidR="00651DA5" w:rsidRDefault="00651DA5" w:rsidP="00B86F18">
    <w:pPr>
      <w:pStyle w:val="a5"/>
      <w:jc w:val="right"/>
      <w:rPr>
        <w:i/>
        <w:lang w:val="en-US"/>
      </w:rPr>
    </w:pPr>
    <w:r w:rsidRPr="00DD17A1">
      <w:rPr>
        <w:i/>
        <w:lang w:val="en-US"/>
      </w:rPr>
      <w:fldChar w:fldCharType="begin"/>
    </w:r>
    <w:r w:rsidRPr="00DD17A1">
      <w:rPr>
        <w:i/>
        <w:lang w:val="en-US"/>
      </w:rPr>
      <w:instrText xml:space="preserve"> PAGE   \* MERGEFORMAT </w:instrText>
    </w:r>
    <w:r w:rsidRPr="00DD17A1">
      <w:rPr>
        <w:i/>
        <w:lang w:val="en-US"/>
      </w:rPr>
      <w:fldChar w:fldCharType="separate"/>
    </w:r>
    <w:r w:rsidR="00F81E9A">
      <w:rPr>
        <w:i/>
        <w:noProof/>
        <w:lang w:val="en-US"/>
      </w:rPr>
      <w:t>20</w:t>
    </w:r>
    <w:r w:rsidRPr="00DD17A1">
      <w:rPr>
        <w:i/>
        <w:noProof/>
        <w:lang w:val="en-US"/>
      </w:rPr>
      <w:fldChar w:fldCharType="end"/>
    </w:r>
  </w:p>
  <w:p w14:paraId="4AE81A23" w14:textId="77777777" w:rsidR="00651DA5" w:rsidRDefault="00651DA5" w:rsidP="005D664A">
    <w:pPr>
      <w:pStyle w:val="a5"/>
    </w:pPr>
    <w:r w:rsidRPr="005D664A">
      <w:rPr>
        <w:i/>
      </w:rPr>
      <w:t>Снегопочистване и опесъчаване на подходните и вътрешноплощадковите пътища на ПСПВ и СОЗ на сервизни резервоари, хлораторни и помпени станции</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D3444" w14:textId="77777777" w:rsidR="00335C71" w:rsidRDefault="00335C71" w:rsidP="00C646EF">
      <w:pPr>
        <w:spacing w:after="0" w:line="240" w:lineRule="auto"/>
      </w:pPr>
      <w:r>
        <w:separator/>
      </w:r>
    </w:p>
  </w:footnote>
  <w:footnote w:type="continuationSeparator" w:id="0">
    <w:p w14:paraId="6A5CFE0D" w14:textId="77777777" w:rsidR="00335C71" w:rsidRDefault="00335C71" w:rsidP="00C646EF">
      <w:pPr>
        <w:spacing w:after="0" w:line="240" w:lineRule="auto"/>
      </w:pPr>
      <w:r>
        <w:continuationSeparator/>
      </w:r>
    </w:p>
  </w:footnote>
  <w:footnote w:type="continuationNotice" w:id="1">
    <w:p w14:paraId="4F176731" w14:textId="77777777" w:rsidR="00335C71" w:rsidRDefault="00335C71">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1A24" w14:textId="77777777" w:rsidR="00651DA5" w:rsidRDefault="00651DA5">
    <w:pPr>
      <w:pStyle w:val="a3"/>
      <w:tabs>
        <w:tab w:val="right" w:pos="9000"/>
      </w:tabs>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651DA5" w:rsidRPr="00E53C49" w14:paraId="5C84C8D2" w14:textId="77777777" w:rsidTr="000551E5">
      <w:trPr>
        <w:jc w:val="center"/>
      </w:trPr>
      <w:tc>
        <w:tcPr>
          <w:tcW w:w="2732" w:type="dxa"/>
          <w:vMerge w:val="restart"/>
          <w:vAlign w:val="center"/>
        </w:tcPr>
        <w:p w14:paraId="140497ED" w14:textId="01762B0D" w:rsidR="00651DA5" w:rsidRPr="00E53C49" w:rsidRDefault="00651DA5" w:rsidP="005E46D7">
          <w:pPr>
            <w:pStyle w:val="a3"/>
            <w:ind w:right="35"/>
            <w:jc w:val="center"/>
            <w:rPr>
              <w:rFonts w:ascii="Arial" w:hAnsi="Arial" w:cs="Arial"/>
              <w:b/>
            </w:rPr>
          </w:pPr>
          <w:r w:rsidRPr="008A0D48">
            <w:rPr>
              <w:rFonts w:ascii="Arial" w:hAnsi="Arial" w:cs="Arial"/>
              <w:b/>
              <w:noProof/>
              <w:lang w:eastAsia="bg-BG"/>
            </w:rPr>
            <w:drawing>
              <wp:inline distT="0" distB="0" distL="0" distR="0" wp14:anchorId="521BEA9E" wp14:editId="7259FE1A">
                <wp:extent cx="1463040" cy="548640"/>
                <wp:effectExtent l="0" t="0" r="3810" b="3810"/>
                <wp:docPr id="3" name="Картина 3"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548640"/>
                        </a:xfrm>
                        <a:prstGeom prst="rect">
                          <a:avLst/>
                        </a:prstGeom>
                        <a:noFill/>
                        <a:ln>
                          <a:noFill/>
                        </a:ln>
                      </pic:spPr>
                    </pic:pic>
                  </a:graphicData>
                </a:graphic>
              </wp:inline>
            </w:drawing>
          </w:r>
        </w:p>
      </w:tc>
      <w:tc>
        <w:tcPr>
          <w:tcW w:w="4490" w:type="dxa"/>
          <w:tcBorders>
            <w:bottom w:val="single" w:sz="6" w:space="0" w:color="auto"/>
          </w:tcBorders>
        </w:tcPr>
        <w:p w14:paraId="0F45217D" w14:textId="77777777" w:rsidR="00651DA5" w:rsidRPr="00E53C49" w:rsidRDefault="00651DA5" w:rsidP="005E46D7">
          <w:pPr>
            <w:pStyle w:val="a3"/>
            <w:spacing w:before="120"/>
            <w:jc w:val="center"/>
            <w:rPr>
              <w:rFonts w:ascii="Arial" w:hAnsi="Arial" w:cs="Arial"/>
              <w:b/>
            </w:rPr>
          </w:pPr>
          <w:r w:rsidRPr="00E53C49">
            <w:rPr>
              <w:rFonts w:ascii="Arial" w:hAnsi="Arial" w:cs="Arial"/>
              <w:b/>
            </w:rPr>
            <w:t>Документ  по   БЗР</w:t>
          </w:r>
        </w:p>
        <w:p w14:paraId="6A226956" w14:textId="77777777" w:rsidR="00651DA5" w:rsidRPr="00E53C49" w:rsidRDefault="00651DA5" w:rsidP="005E46D7">
          <w:pPr>
            <w:pStyle w:val="a3"/>
            <w:jc w:val="center"/>
            <w:rPr>
              <w:rFonts w:ascii="Arial" w:hAnsi="Arial" w:cs="Arial"/>
              <w:sz w:val="20"/>
              <w:szCs w:val="20"/>
            </w:rPr>
          </w:pPr>
          <w:r w:rsidRPr="00E53C49">
            <w:rPr>
              <w:rFonts w:ascii="Arial" w:hAnsi="Arial" w:cs="Arial"/>
              <w:sz w:val="20"/>
              <w:szCs w:val="20"/>
            </w:rPr>
            <w:t>(</w:t>
          </w:r>
          <w:r>
            <w:rPr>
              <w:rFonts w:ascii="Arial" w:hAnsi="Arial" w:cs="Arial"/>
              <w:sz w:val="20"/>
              <w:szCs w:val="20"/>
              <w:lang w:val="en-US"/>
            </w:rPr>
            <w:t>BS</w:t>
          </w:r>
          <w:r w:rsidRPr="00C510A3">
            <w:rPr>
              <w:rFonts w:ascii="Arial" w:hAnsi="Arial" w:cs="Arial"/>
              <w:sz w:val="20"/>
              <w:szCs w:val="20"/>
            </w:rPr>
            <w:t xml:space="preserve"> </w:t>
          </w:r>
          <w:r w:rsidRPr="00E53C49">
            <w:rPr>
              <w:rFonts w:ascii="Arial" w:hAnsi="Arial" w:cs="Arial"/>
              <w:sz w:val="20"/>
              <w:szCs w:val="20"/>
            </w:rPr>
            <w:t>OHSAS 18001:2007)</w:t>
          </w:r>
        </w:p>
      </w:tc>
      <w:tc>
        <w:tcPr>
          <w:tcW w:w="2835" w:type="dxa"/>
          <w:gridSpan w:val="2"/>
          <w:tcBorders>
            <w:bottom w:val="single" w:sz="4" w:space="0" w:color="auto"/>
          </w:tcBorders>
          <w:vAlign w:val="center"/>
        </w:tcPr>
        <w:p w14:paraId="452FF989" w14:textId="77777777" w:rsidR="00651DA5" w:rsidRPr="00F004AB" w:rsidRDefault="00651DA5" w:rsidP="005E46D7">
          <w:pPr>
            <w:pStyle w:val="a3"/>
            <w:jc w:val="center"/>
            <w:rPr>
              <w:rFonts w:ascii="Arial" w:hAnsi="Arial" w:cs="Arial"/>
              <w:b/>
            </w:rPr>
          </w:pPr>
          <w:r w:rsidRPr="00F004AB">
            <w:rPr>
              <w:rFonts w:ascii="Arial" w:hAnsi="Arial" w:cs="Arial"/>
              <w:b/>
            </w:rPr>
            <w:t>П-БЗР 4.4.</w:t>
          </w:r>
          <w:r>
            <w:rPr>
              <w:rFonts w:ascii="Arial" w:hAnsi="Arial" w:cs="Arial"/>
              <w:b/>
            </w:rPr>
            <w:t>6-1- Д 1</w:t>
          </w:r>
        </w:p>
      </w:tc>
    </w:tr>
    <w:tr w:rsidR="00651DA5" w:rsidRPr="00E53C49" w14:paraId="6CDF5B27" w14:textId="77777777" w:rsidTr="000551E5">
      <w:trPr>
        <w:trHeight w:val="193"/>
        <w:jc w:val="center"/>
      </w:trPr>
      <w:tc>
        <w:tcPr>
          <w:tcW w:w="2732" w:type="dxa"/>
          <w:vMerge/>
          <w:vAlign w:val="center"/>
        </w:tcPr>
        <w:p w14:paraId="6D190823" w14:textId="77777777" w:rsidR="00651DA5" w:rsidRPr="00E53C49" w:rsidRDefault="00651DA5" w:rsidP="005E46D7">
          <w:pPr>
            <w:pStyle w:val="a3"/>
            <w:tabs>
              <w:tab w:val="center" w:pos="62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745A1D79" w14:textId="77777777" w:rsidR="00651DA5" w:rsidRDefault="00651DA5" w:rsidP="005E46D7">
          <w:pPr>
            <w:pStyle w:val="a3"/>
            <w:tabs>
              <w:tab w:val="center" w:pos="6272"/>
            </w:tabs>
            <w:jc w:val="center"/>
            <w:rPr>
              <w:rFonts w:ascii="Arial" w:hAnsi="Arial" w:cs="Arial"/>
              <w:b/>
              <w:sz w:val="20"/>
            </w:rPr>
          </w:pPr>
          <w:r>
            <w:rPr>
              <w:rFonts w:ascii="Arial" w:hAnsi="Arial" w:cs="Arial"/>
              <w:b/>
              <w:sz w:val="20"/>
            </w:rPr>
            <w:t xml:space="preserve">Формуляр за компетентност по БЗР </w:t>
          </w:r>
        </w:p>
        <w:p w14:paraId="4029A76A" w14:textId="77777777" w:rsidR="00651DA5" w:rsidRPr="00E53C49" w:rsidRDefault="00651DA5" w:rsidP="005E46D7">
          <w:pPr>
            <w:pStyle w:val="a3"/>
            <w:tabs>
              <w:tab w:val="center" w:pos="6272"/>
            </w:tabs>
            <w:jc w:val="center"/>
            <w:rPr>
              <w:rFonts w:ascii="Arial" w:hAnsi="Arial" w:cs="Arial"/>
              <w:b/>
              <w:sz w:val="20"/>
            </w:rPr>
          </w:pPr>
          <w:r>
            <w:rPr>
              <w:rFonts w:ascii="Arial" w:hAnsi="Arial" w:cs="Arial"/>
              <w:b/>
              <w:sz w:val="20"/>
            </w:rPr>
            <w:t>на контрактори</w:t>
          </w:r>
        </w:p>
      </w:tc>
      <w:tc>
        <w:tcPr>
          <w:tcW w:w="1417" w:type="dxa"/>
          <w:tcBorders>
            <w:top w:val="single" w:sz="4" w:space="0" w:color="auto"/>
            <w:left w:val="single" w:sz="4" w:space="0" w:color="auto"/>
            <w:bottom w:val="single" w:sz="4" w:space="0" w:color="auto"/>
            <w:right w:val="single" w:sz="4" w:space="0" w:color="auto"/>
          </w:tcBorders>
        </w:tcPr>
        <w:p w14:paraId="19085C1C" w14:textId="77777777" w:rsidR="00651DA5" w:rsidRPr="00A172ED" w:rsidRDefault="00651DA5" w:rsidP="005E46D7">
          <w:pPr>
            <w:pStyle w:val="a5"/>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03</w:t>
          </w:r>
        </w:p>
      </w:tc>
      <w:tc>
        <w:tcPr>
          <w:tcW w:w="1418" w:type="dxa"/>
          <w:tcBorders>
            <w:top w:val="single" w:sz="4" w:space="0" w:color="auto"/>
            <w:left w:val="single" w:sz="4" w:space="0" w:color="auto"/>
            <w:bottom w:val="single" w:sz="4" w:space="0" w:color="auto"/>
            <w:right w:val="single" w:sz="4" w:space="0" w:color="auto"/>
          </w:tcBorders>
        </w:tcPr>
        <w:p w14:paraId="70C26666" w14:textId="77777777" w:rsidR="00651DA5" w:rsidRPr="00A42BFE" w:rsidRDefault="00651DA5" w:rsidP="005E46D7">
          <w:pPr>
            <w:pStyle w:val="a5"/>
            <w:jc w:val="center"/>
            <w:rPr>
              <w:rFonts w:ascii="Arial" w:hAnsi="Arial" w:cs="Arial"/>
              <w:sz w:val="18"/>
              <w:szCs w:val="18"/>
            </w:rPr>
          </w:pPr>
          <w:r>
            <w:rPr>
              <w:rFonts w:ascii="Arial" w:hAnsi="Arial" w:cs="Arial"/>
              <w:sz w:val="18"/>
              <w:szCs w:val="18"/>
            </w:rPr>
            <w:t>15/08/2012</w:t>
          </w:r>
        </w:p>
      </w:tc>
    </w:tr>
    <w:tr w:rsidR="00651DA5" w:rsidRPr="00E53C49" w14:paraId="62449303" w14:textId="77777777" w:rsidTr="000551E5">
      <w:trPr>
        <w:trHeight w:val="193"/>
        <w:jc w:val="center"/>
      </w:trPr>
      <w:tc>
        <w:tcPr>
          <w:tcW w:w="2732" w:type="dxa"/>
          <w:vMerge/>
          <w:tcBorders>
            <w:bottom w:val="single" w:sz="6" w:space="0" w:color="auto"/>
          </w:tcBorders>
          <w:vAlign w:val="center"/>
        </w:tcPr>
        <w:p w14:paraId="4FB8C9FF" w14:textId="77777777" w:rsidR="00651DA5" w:rsidRPr="00E53C49" w:rsidRDefault="00651DA5" w:rsidP="005E46D7">
          <w:pPr>
            <w:pStyle w:val="a3"/>
            <w:tabs>
              <w:tab w:val="center" w:pos="6272"/>
            </w:tabs>
            <w:jc w:val="center"/>
            <w:rPr>
              <w:rFonts w:ascii="Arial" w:hAnsi="Arial" w:cs="Arial"/>
              <w:b/>
              <w:sz w:val="20"/>
            </w:rPr>
          </w:pPr>
        </w:p>
      </w:tc>
      <w:tc>
        <w:tcPr>
          <w:tcW w:w="4490" w:type="dxa"/>
          <w:vMerge/>
          <w:tcBorders>
            <w:bottom w:val="single" w:sz="6" w:space="0" w:color="auto"/>
          </w:tcBorders>
          <w:vAlign w:val="center"/>
        </w:tcPr>
        <w:p w14:paraId="7F2A2BF3" w14:textId="77777777" w:rsidR="00651DA5" w:rsidRPr="00E53C49" w:rsidRDefault="00651DA5" w:rsidP="005E46D7">
          <w:pPr>
            <w:pStyle w:val="a3"/>
            <w:tabs>
              <w:tab w:val="center" w:pos="6272"/>
            </w:tabs>
            <w:jc w:val="center"/>
            <w:rPr>
              <w:rFonts w:ascii="Arial" w:hAnsi="Arial" w:cs="Arial"/>
              <w:b/>
              <w:sz w:val="20"/>
            </w:rPr>
          </w:pPr>
        </w:p>
      </w:tc>
      <w:tc>
        <w:tcPr>
          <w:tcW w:w="2835" w:type="dxa"/>
          <w:gridSpan w:val="2"/>
          <w:tcBorders>
            <w:top w:val="single" w:sz="4" w:space="0" w:color="auto"/>
            <w:left w:val="nil"/>
          </w:tcBorders>
          <w:vAlign w:val="center"/>
        </w:tcPr>
        <w:p w14:paraId="0FE51433" w14:textId="05DBB067" w:rsidR="00651DA5" w:rsidRPr="00E53C49" w:rsidRDefault="00651DA5" w:rsidP="005E46D7">
          <w:pPr>
            <w:pStyle w:val="a3"/>
            <w:jc w:val="center"/>
            <w:rPr>
              <w:rFonts w:ascii="Arial" w:hAnsi="Arial" w:cs="Arial"/>
              <w:sz w:val="20"/>
            </w:rPr>
          </w:pPr>
          <w:r w:rsidRPr="00F004AB">
            <w:rPr>
              <w:rFonts w:ascii="Arial" w:hAnsi="Arial" w:cs="Arial"/>
              <w:sz w:val="20"/>
            </w:rPr>
            <w:t xml:space="preserve">Стр. </w:t>
          </w:r>
          <w:r w:rsidRPr="00F004AB">
            <w:rPr>
              <w:rFonts w:ascii="Arial" w:hAnsi="Arial" w:cs="Arial"/>
              <w:sz w:val="20"/>
            </w:rPr>
            <w:fldChar w:fldCharType="begin"/>
          </w:r>
          <w:r w:rsidRPr="00F004AB">
            <w:rPr>
              <w:rFonts w:ascii="Arial" w:hAnsi="Arial" w:cs="Arial"/>
              <w:sz w:val="20"/>
            </w:rPr>
            <w:instrText xml:space="preserve"> PAGE </w:instrText>
          </w:r>
          <w:r w:rsidRPr="00F004AB">
            <w:rPr>
              <w:rFonts w:ascii="Arial" w:hAnsi="Arial" w:cs="Arial"/>
              <w:sz w:val="20"/>
            </w:rPr>
            <w:fldChar w:fldCharType="separate"/>
          </w:r>
          <w:r w:rsidR="00F81E9A">
            <w:rPr>
              <w:rFonts w:ascii="Arial" w:hAnsi="Arial" w:cs="Arial"/>
              <w:noProof/>
              <w:sz w:val="20"/>
            </w:rPr>
            <w:t>42</w:t>
          </w:r>
          <w:r w:rsidRPr="00F004AB">
            <w:rPr>
              <w:rFonts w:ascii="Arial" w:hAnsi="Arial" w:cs="Arial"/>
              <w:sz w:val="20"/>
            </w:rPr>
            <w:fldChar w:fldCharType="end"/>
          </w:r>
          <w:r w:rsidRPr="00F004AB">
            <w:rPr>
              <w:rFonts w:ascii="Arial" w:hAnsi="Arial" w:cs="Arial"/>
              <w:sz w:val="20"/>
            </w:rPr>
            <w:t xml:space="preserve"> от </w:t>
          </w:r>
          <w:r w:rsidRPr="00F004AB">
            <w:rPr>
              <w:rFonts w:ascii="Arial" w:hAnsi="Arial" w:cs="Arial"/>
              <w:sz w:val="20"/>
            </w:rPr>
            <w:fldChar w:fldCharType="begin"/>
          </w:r>
          <w:r w:rsidRPr="00F004AB">
            <w:rPr>
              <w:rFonts w:ascii="Arial" w:hAnsi="Arial" w:cs="Arial"/>
              <w:sz w:val="20"/>
            </w:rPr>
            <w:instrText xml:space="preserve"> NUMPAGES </w:instrText>
          </w:r>
          <w:r w:rsidRPr="00F004AB">
            <w:rPr>
              <w:rFonts w:ascii="Arial" w:hAnsi="Arial" w:cs="Arial"/>
              <w:sz w:val="20"/>
            </w:rPr>
            <w:fldChar w:fldCharType="separate"/>
          </w:r>
          <w:r w:rsidR="00F81E9A">
            <w:rPr>
              <w:rFonts w:ascii="Arial" w:hAnsi="Arial" w:cs="Arial"/>
              <w:noProof/>
              <w:sz w:val="20"/>
            </w:rPr>
            <w:t>47</w:t>
          </w:r>
          <w:r w:rsidRPr="00F004AB">
            <w:rPr>
              <w:rFonts w:ascii="Arial" w:hAnsi="Arial" w:cs="Arial"/>
              <w:sz w:val="20"/>
            </w:rPr>
            <w:fldChar w:fldCharType="end"/>
          </w:r>
        </w:p>
      </w:tc>
    </w:tr>
  </w:tbl>
  <w:p w14:paraId="3A0567C1" w14:textId="77777777" w:rsidR="00651DA5" w:rsidRDefault="00651DA5">
    <w:pPr>
      <w:pStyle w:val="a3"/>
      <w:tabs>
        <w:tab w:val="right" w:pos="9000"/>
      </w:tabs>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651DA5" w:rsidRPr="00E53C49" w14:paraId="61159E25" w14:textId="77777777" w:rsidTr="000551E5">
      <w:trPr>
        <w:jc w:val="center"/>
      </w:trPr>
      <w:tc>
        <w:tcPr>
          <w:tcW w:w="2732" w:type="dxa"/>
          <w:vMerge w:val="restart"/>
          <w:vAlign w:val="center"/>
        </w:tcPr>
        <w:p w14:paraId="66F268E0" w14:textId="3173EE03" w:rsidR="00651DA5" w:rsidRPr="00E53C49" w:rsidRDefault="00651DA5" w:rsidP="005E46D7">
          <w:pPr>
            <w:pStyle w:val="a3"/>
            <w:ind w:right="35"/>
            <w:jc w:val="center"/>
            <w:rPr>
              <w:rFonts w:ascii="Arial" w:hAnsi="Arial" w:cs="Arial"/>
              <w:b/>
            </w:rPr>
          </w:pPr>
          <w:r w:rsidRPr="00D52B40">
            <w:rPr>
              <w:rFonts w:ascii="Arial" w:hAnsi="Arial" w:cs="Arial"/>
              <w:b/>
              <w:noProof/>
              <w:lang w:eastAsia="bg-BG"/>
            </w:rPr>
            <w:drawing>
              <wp:inline distT="0" distB="0" distL="0" distR="0" wp14:anchorId="1C4A3C27" wp14:editId="7892C3F1">
                <wp:extent cx="1484630" cy="581660"/>
                <wp:effectExtent l="0" t="0" r="1270" b="8890"/>
                <wp:docPr id="5" name="Картина 5"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4630" cy="581660"/>
                        </a:xfrm>
                        <a:prstGeom prst="rect">
                          <a:avLst/>
                        </a:prstGeom>
                        <a:noFill/>
                        <a:ln>
                          <a:noFill/>
                        </a:ln>
                      </pic:spPr>
                    </pic:pic>
                  </a:graphicData>
                </a:graphic>
              </wp:inline>
            </w:drawing>
          </w:r>
        </w:p>
      </w:tc>
      <w:tc>
        <w:tcPr>
          <w:tcW w:w="4490" w:type="dxa"/>
          <w:tcBorders>
            <w:bottom w:val="single" w:sz="6" w:space="0" w:color="auto"/>
          </w:tcBorders>
        </w:tcPr>
        <w:p w14:paraId="7CAE48DD" w14:textId="77777777" w:rsidR="00651DA5" w:rsidRPr="00E53C49" w:rsidRDefault="00651DA5" w:rsidP="005E46D7">
          <w:pPr>
            <w:pStyle w:val="a3"/>
            <w:spacing w:before="120"/>
            <w:jc w:val="center"/>
            <w:rPr>
              <w:rFonts w:ascii="Arial" w:hAnsi="Arial" w:cs="Arial"/>
              <w:b/>
            </w:rPr>
          </w:pPr>
          <w:r w:rsidRPr="00E53C49">
            <w:rPr>
              <w:rFonts w:ascii="Arial" w:hAnsi="Arial" w:cs="Arial"/>
              <w:b/>
            </w:rPr>
            <w:t>Документ  по   БЗР</w:t>
          </w:r>
        </w:p>
        <w:p w14:paraId="452E5147" w14:textId="77777777" w:rsidR="00651DA5" w:rsidRPr="00E53C49" w:rsidRDefault="00651DA5" w:rsidP="005E46D7">
          <w:pPr>
            <w:pStyle w:val="a3"/>
            <w:jc w:val="center"/>
            <w:rPr>
              <w:rFonts w:ascii="Arial" w:hAnsi="Arial" w:cs="Arial"/>
              <w:sz w:val="20"/>
              <w:szCs w:val="20"/>
            </w:rPr>
          </w:pPr>
          <w:r w:rsidRPr="00E53C49">
            <w:rPr>
              <w:rFonts w:ascii="Arial" w:hAnsi="Arial" w:cs="Arial"/>
              <w:sz w:val="20"/>
              <w:szCs w:val="20"/>
            </w:rPr>
            <w:t>(</w:t>
          </w:r>
          <w:r>
            <w:rPr>
              <w:rFonts w:ascii="Arial" w:hAnsi="Arial" w:cs="Arial"/>
              <w:sz w:val="20"/>
              <w:szCs w:val="20"/>
              <w:lang w:val="en-US"/>
            </w:rPr>
            <w:t>BS</w:t>
          </w:r>
          <w:r w:rsidRPr="00C510A3">
            <w:rPr>
              <w:rFonts w:ascii="Arial" w:hAnsi="Arial" w:cs="Arial"/>
              <w:sz w:val="20"/>
              <w:szCs w:val="20"/>
            </w:rPr>
            <w:t xml:space="preserve"> </w:t>
          </w:r>
          <w:r w:rsidRPr="00E53C49">
            <w:rPr>
              <w:rFonts w:ascii="Arial" w:hAnsi="Arial" w:cs="Arial"/>
              <w:sz w:val="20"/>
              <w:szCs w:val="20"/>
            </w:rPr>
            <w:t>OHSAS 18001:2007)</w:t>
          </w:r>
        </w:p>
      </w:tc>
      <w:tc>
        <w:tcPr>
          <w:tcW w:w="2835" w:type="dxa"/>
          <w:gridSpan w:val="2"/>
          <w:tcBorders>
            <w:bottom w:val="single" w:sz="4" w:space="0" w:color="auto"/>
          </w:tcBorders>
          <w:vAlign w:val="center"/>
        </w:tcPr>
        <w:p w14:paraId="1CF0E889" w14:textId="77777777" w:rsidR="00651DA5" w:rsidRPr="00E53C49" w:rsidRDefault="00651DA5" w:rsidP="005E46D7">
          <w:pPr>
            <w:pStyle w:val="a3"/>
            <w:jc w:val="center"/>
            <w:rPr>
              <w:rFonts w:ascii="Arial" w:hAnsi="Arial" w:cs="Arial"/>
              <w:b/>
              <w:sz w:val="28"/>
              <w:szCs w:val="28"/>
            </w:rPr>
          </w:pPr>
          <w:r>
            <w:rPr>
              <w:rFonts w:ascii="Arial" w:hAnsi="Arial" w:cs="Arial"/>
              <w:b/>
              <w:sz w:val="28"/>
              <w:szCs w:val="28"/>
            </w:rPr>
            <w:t>П-БЗР 4.4.6-1- Д 2</w:t>
          </w:r>
          <w:r w:rsidRPr="00E53C49">
            <w:rPr>
              <w:rFonts w:ascii="Arial" w:hAnsi="Arial" w:cs="Arial"/>
              <w:b/>
              <w:sz w:val="28"/>
              <w:szCs w:val="28"/>
            </w:rPr>
            <w:t xml:space="preserve"> </w:t>
          </w:r>
        </w:p>
      </w:tc>
    </w:tr>
    <w:tr w:rsidR="00651DA5" w:rsidRPr="00E53C49" w14:paraId="1F6480DA" w14:textId="77777777" w:rsidTr="000551E5">
      <w:trPr>
        <w:trHeight w:val="193"/>
        <w:jc w:val="center"/>
      </w:trPr>
      <w:tc>
        <w:tcPr>
          <w:tcW w:w="2732" w:type="dxa"/>
          <w:vMerge/>
          <w:vAlign w:val="center"/>
        </w:tcPr>
        <w:p w14:paraId="1560CB22" w14:textId="77777777" w:rsidR="00651DA5" w:rsidRPr="00E53C49" w:rsidRDefault="00651DA5" w:rsidP="005E46D7">
          <w:pPr>
            <w:pStyle w:val="a3"/>
            <w:tabs>
              <w:tab w:val="center" w:pos="62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3D5D9B16" w14:textId="77777777" w:rsidR="00651DA5" w:rsidRPr="00135BE6" w:rsidRDefault="00651DA5" w:rsidP="005E46D7">
          <w:pPr>
            <w:pStyle w:val="a3"/>
            <w:tabs>
              <w:tab w:val="center" w:pos="6272"/>
            </w:tabs>
            <w:jc w:val="center"/>
            <w:rPr>
              <w:rFonts w:ascii="Arial" w:hAnsi="Arial" w:cs="Arial"/>
              <w:b/>
              <w:sz w:val="20"/>
            </w:rPr>
          </w:pPr>
          <w:r>
            <w:rPr>
              <w:rFonts w:ascii="Arial" w:hAnsi="Arial" w:cs="Arial"/>
              <w:b/>
              <w:sz w:val="20"/>
            </w:rPr>
            <w:t>СПОРАЗУМЕНИЕ по чл. 18 от ЗЗБУТ</w:t>
          </w:r>
        </w:p>
        <w:p w14:paraId="4B137CA0" w14:textId="77777777" w:rsidR="00651DA5" w:rsidRPr="00135BE6" w:rsidRDefault="00651DA5" w:rsidP="005E46D7">
          <w:pPr>
            <w:pStyle w:val="a3"/>
            <w:tabs>
              <w:tab w:val="center" w:pos="6272"/>
            </w:tabs>
            <w:jc w:val="center"/>
            <w:rPr>
              <w:rFonts w:ascii="Arial" w:hAnsi="Arial" w:cs="Arial"/>
              <w:b/>
              <w:sz w:val="20"/>
            </w:rPr>
          </w:pPr>
        </w:p>
      </w:tc>
      <w:tc>
        <w:tcPr>
          <w:tcW w:w="1417" w:type="dxa"/>
          <w:tcBorders>
            <w:top w:val="single" w:sz="4" w:space="0" w:color="auto"/>
            <w:left w:val="single" w:sz="4" w:space="0" w:color="auto"/>
            <w:bottom w:val="single" w:sz="4" w:space="0" w:color="auto"/>
            <w:right w:val="single" w:sz="4" w:space="0" w:color="auto"/>
          </w:tcBorders>
        </w:tcPr>
        <w:p w14:paraId="45A0D39A" w14:textId="77777777" w:rsidR="00651DA5" w:rsidRPr="00C751CF" w:rsidRDefault="00651DA5" w:rsidP="005E46D7">
          <w:pPr>
            <w:pStyle w:val="a5"/>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04</w:t>
          </w:r>
        </w:p>
      </w:tc>
      <w:tc>
        <w:tcPr>
          <w:tcW w:w="1418" w:type="dxa"/>
          <w:tcBorders>
            <w:top w:val="single" w:sz="4" w:space="0" w:color="auto"/>
            <w:left w:val="single" w:sz="4" w:space="0" w:color="auto"/>
            <w:bottom w:val="single" w:sz="4" w:space="0" w:color="auto"/>
            <w:right w:val="single" w:sz="4" w:space="0" w:color="auto"/>
          </w:tcBorders>
        </w:tcPr>
        <w:p w14:paraId="45E28DBE" w14:textId="77777777" w:rsidR="00651DA5" w:rsidRPr="00467676" w:rsidRDefault="00651DA5" w:rsidP="005E46D7">
          <w:pPr>
            <w:pStyle w:val="a5"/>
            <w:jc w:val="center"/>
            <w:rPr>
              <w:rFonts w:ascii="Arial" w:hAnsi="Arial" w:cs="Arial"/>
              <w:sz w:val="18"/>
              <w:szCs w:val="18"/>
            </w:rPr>
          </w:pPr>
          <w:r>
            <w:rPr>
              <w:rFonts w:ascii="Arial" w:hAnsi="Arial" w:cs="Arial"/>
              <w:sz w:val="18"/>
              <w:szCs w:val="18"/>
            </w:rPr>
            <w:t>18/10/2013</w:t>
          </w:r>
        </w:p>
      </w:tc>
    </w:tr>
    <w:tr w:rsidR="00651DA5" w:rsidRPr="00E53C49" w14:paraId="097A7DA0" w14:textId="77777777" w:rsidTr="000551E5">
      <w:trPr>
        <w:trHeight w:val="193"/>
        <w:jc w:val="center"/>
      </w:trPr>
      <w:tc>
        <w:tcPr>
          <w:tcW w:w="2732" w:type="dxa"/>
          <w:vMerge/>
          <w:tcBorders>
            <w:bottom w:val="single" w:sz="6" w:space="0" w:color="auto"/>
          </w:tcBorders>
          <w:vAlign w:val="center"/>
        </w:tcPr>
        <w:p w14:paraId="6DAFE1F7" w14:textId="77777777" w:rsidR="00651DA5" w:rsidRPr="00E53C49" w:rsidRDefault="00651DA5" w:rsidP="005E46D7">
          <w:pPr>
            <w:pStyle w:val="a3"/>
            <w:tabs>
              <w:tab w:val="center" w:pos="6272"/>
            </w:tabs>
            <w:jc w:val="center"/>
            <w:rPr>
              <w:rFonts w:ascii="Arial" w:hAnsi="Arial" w:cs="Arial"/>
              <w:b/>
              <w:sz w:val="20"/>
            </w:rPr>
          </w:pPr>
        </w:p>
      </w:tc>
      <w:tc>
        <w:tcPr>
          <w:tcW w:w="4490" w:type="dxa"/>
          <w:vMerge/>
          <w:tcBorders>
            <w:bottom w:val="single" w:sz="6" w:space="0" w:color="auto"/>
          </w:tcBorders>
          <w:vAlign w:val="center"/>
        </w:tcPr>
        <w:p w14:paraId="0F7CB878" w14:textId="77777777" w:rsidR="00651DA5" w:rsidRPr="00E53C49" w:rsidRDefault="00651DA5" w:rsidP="005E46D7">
          <w:pPr>
            <w:pStyle w:val="a3"/>
            <w:tabs>
              <w:tab w:val="center" w:pos="6272"/>
            </w:tabs>
            <w:jc w:val="center"/>
            <w:rPr>
              <w:rFonts w:ascii="Arial" w:hAnsi="Arial" w:cs="Arial"/>
              <w:b/>
              <w:sz w:val="20"/>
            </w:rPr>
          </w:pPr>
        </w:p>
      </w:tc>
      <w:tc>
        <w:tcPr>
          <w:tcW w:w="2835" w:type="dxa"/>
          <w:gridSpan w:val="2"/>
          <w:tcBorders>
            <w:top w:val="single" w:sz="4" w:space="0" w:color="auto"/>
            <w:left w:val="nil"/>
          </w:tcBorders>
          <w:vAlign w:val="center"/>
        </w:tcPr>
        <w:p w14:paraId="3EBD9143" w14:textId="0B22FC0E" w:rsidR="00651DA5" w:rsidRPr="000D1570" w:rsidRDefault="00651DA5" w:rsidP="005E46D7">
          <w:pPr>
            <w:pStyle w:val="a3"/>
            <w:jc w:val="center"/>
            <w:rPr>
              <w:rFonts w:ascii="Arial" w:hAnsi="Arial" w:cs="Arial"/>
              <w:sz w:val="20"/>
              <w:lang w:val="en-US"/>
            </w:rPr>
          </w:pPr>
          <w:r w:rsidRPr="000D1570">
            <w:rPr>
              <w:rFonts w:ascii="Arial" w:hAnsi="Arial" w:cs="Arial"/>
              <w:sz w:val="20"/>
            </w:rPr>
            <w:t xml:space="preserve">Стр. </w:t>
          </w:r>
          <w:r w:rsidRPr="000D1570">
            <w:rPr>
              <w:rFonts w:ascii="Arial" w:hAnsi="Arial" w:cs="Arial"/>
              <w:sz w:val="20"/>
            </w:rPr>
            <w:fldChar w:fldCharType="begin"/>
          </w:r>
          <w:r w:rsidRPr="000D1570">
            <w:rPr>
              <w:rFonts w:ascii="Arial" w:hAnsi="Arial" w:cs="Arial"/>
              <w:sz w:val="20"/>
            </w:rPr>
            <w:instrText xml:space="preserve"> PAGE </w:instrText>
          </w:r>
          <w:r w:rsidRPr="000D1570">
            <w:rPr>
              <w:rFonts w:ascii="Arial" w:hAnsi="Arial" w:cs="Arial"/>
              <w:sz w:val="20"/>
            </w:rPr>
            <w:fldChar w:fldCharType="separate"/>
          </w:r>
          <w:r w:rsidR="00F81E9A">
            <w:rPr>
              <w:rFonts w:ascii="Arial" w:hAnsi="Arial" w:cs="Arial"/>
              <w:noProof/>
              <w:sz w:val="20"/>
            </w:rPr>
            <w:t>47</w:t>
          </w:r>
          <w:r w:rsidRPr="000D1570">
            <w:rPr>
              <w:rFonts w:ascii="Arial" w:hAnsi="Arial" w:cs="Arial"/>
              <w:sz w:val="20"/>
            </w:rPr>
            <w:fldChar w:fldCharType="end"/>
          </w:r>
          <w:r w:rsidRPr="000D1570">
            <w:rPr>
              <w:rFonts w:ascii="Arial" w:hAnsi="Arial" w:cs="Arial"/>
              <w:sz w:val="20"/>
            </w:rPr>
            <w:t xml:space="preserve"> от </w:t>
          </w:r>
          <w:r w:rsidRPr="000D1570">
            <w:rPr>
              <w:rFonts w:ascii="Arial" w:hAnsi="Arial" w:cs="Arial"/>
              <w:sz w:val="20"/>
            </w:rPr>
            <w:fldChar w:fldCharType="begin"/>
          </w:r>
          <w:r w:rsidRPr="000D1570">
            <w:rPr>
              <w:rFonts w:ascii="Arial" w:hAnsi="Arial" w:cs="Arial"/>
              <w:sz w:val="20"/>
            </w:rPr>
            <w:instrText xml:space="preserve"> NUMPAGES </w:instrText>
          </w:r>
          <w:r w:rsidRPr="000D1570">
            <w:rPr>
              <w:rFonts w:ascii="Arial" w:hAnsi="Arial" w:cs="Arial"/>
              <w:sz w:val="20"/>
            </w:rPr>
            <w:fldChar w:fldCharType="separate"/>
          </w:r>
          <w:r w:rsidR="00F81E9A">
            <w:rPr>
              <w:rFonts w:ascii="Arial" w:hAnsi="Arial" w:cs="Arial"/>
              <w:noProof/>
              <w:sz w:val="20"/>
            </w:rPr>
            <w:t>47</w:t>
          </w:r>
          <w:r w:rsidRPr="000D1570">
            <w:rPr>
              <w:rFonts w:ascii="Arial" w:hAnsi="Arial" w:cs="Arial"/>
              <w:sz w:val="20"/>
            </w:rPr>
            <w:fldChar w:fldCharType="end"/>
          </w:r>
        </w:p>
      </w:tc>
    </w:tr>
  </w:tbl>
  <w:p w14:paraId="1697B559" w14:textId="77777777" w:rsidR="00651DA5" w:rsidRDefault="00651DA5">
    <w:pPr>
      <w:pStyle w:val="a3"/>
      <w:tabs>
        <w:tab w:val="right" w:pos="9000"/>
      </w:tabs>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462B"/>
    <w:multiLevelType w:val="multilevel"/>
    <w:tmpl w:val="753C215E"/>
    <w:lvl w:ilvl="0">
      <w:start w:val="1"/>
      <w:numFmt w:val="decimal"/>
      <w:lvlText w:val="%1."/>
      <w:lvlJc w:val="left"/>
      <w:pPr>
        <w:ind w:left="360" w:hanging="360"/>
      </w:pPr>
    </w:lvl>
    <w:lvl w:ilvl="1">
      <w:start w:val="1"/>
      <w:numFmt w:val="decimal"/>
      <w:lvlText w:val="%1.%2."/>
      <w:lvlJc w:val="left"/>
      <w:pPr>
        <w:ind w:left="716" w:hanging="432"/>
      </w:pPr>
      <w:rPr>
        <w:sz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A7C5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492C09"/>
    <w:multiLevelType w:val="multilevel"/>
    <w:tmpl w:val="38C085EE"/>
    <w:lvl w:ilvl="0">
      <w:start w:val="2"/>
      <w:numFmt w:val="decimal"/>
      <w:lvlText w:val="%1."/>
      <w:lvlJc w:val="left"/>
      <w:pPr>
        <w:tabs>
          <w:tab w:val="num" w:pos="720"/>
        </w:tabs>
        <w:ind w:left="720" w:hanging="720"/>
      </w:pPr>
      <w:rPr>
        <w:rFonts w:ascii="Calibri" w:hAnsi="Calibri" w:cs="Times New Roman" w:hint="default"/>
        <w:b w:val="0"/>
        <w:i w:val="0"/>
        <w:color w:val="auto"/>
        <w:sz w:val="24"/>
        <w:szCs w:val="24"/>
      </w:rPr>
    </w:lvl>
    <w:lvl w:ilvl="1">
      <w:start w:val="1"/>
      <w:numFmt w:val="decimal"/>
      <w:lvlText w:val="%1.%2."/>
      <w:lvlJc w:val="left"/>
      <w:pPr>
        <w:tabs>
          <w:tab w:val="num" w:pos="1004"/>
        </w:tabs>
        <w:ind w:left="1004" w:hanging="720"/>
      </w:pPr>
      <w:rPr>
        <w:rFonts w:ascii="Calibri" w:hAnsi="Calibri" w:cs="Times New Roman" w:hint="default"/>
        <w:b w:val="0"/>
        <w:i w:val="0"/>
        <w:color w:val="auto"/>
        <w:sz w:val="24"/>
        <w:szCs w:val="24"/>
      </w:rPr>
    </w:lvl>
    <w:lvl w:ilvl="2">
      <w:start w:val="1"/>
      <w:numFmt w:val="decimal"/>
      <w:lvlText w:val="%1.%2.%3"/>
      <w:lvlJc w:val="left"/>
      <w:pPr>
        <w:tabs>
          <w:tab w:val="num" w:pos="720"/>
        </w:tabs>
        <w:ind w:left="720" w:hanging="720"/>
      </w:pPr>
      <w:rPr>
        <w:rFonts w:ascii="Calibri" w:hAnsi="Calibri" w:cs="Times New Roman" w:hint="default"/>
        <w:b w:val="0"/>
        <w:i w:val="0"/>
        <w:strike w:val="0"/>
        <w:dstrike w:val="0"/>
        <w:color w:val="auto"/>
        <w:sz w:val="24"/>
        <w:szCs w:val="24"/>
        <w:u w:val="none"/>
        <w:effect w:val="none"/>
      </w:rPr>
    </w:lvl>
    <w:lvl w:ilvl="3">
      <w:start w:val="1"/>
      <w:numFmt w:val="decimal"/>
      <w:lvlText w:val="%1.%2.%3.%4"/>
      <w:lvlJc w:val="left"/>
      <w:pPr>
        <w:tabs>
          <w:tab w:val="num" w:pos="1080"/>
        </w:tabs>
        <w:ind w:left="1080" w:hanging="1080"/>
      </w:pPr>
      <w:rPr>
        <w:rFonts w:ascii="Verdana" w:hAnsi="Verdana" w:cs="Times New Roman" w:hint="default"/>
        <w:i w:val="0"/>
        <w:color w:val="auto"/>
        <w:sz w:val="20"/>
        <w:szCs w:val="2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11B45A30"/>
    <w:multiLevelType w:val="multilevel"/>
    <w:tmpl w:val="5D74A348"/>
    <w:lvl w:ilvl="0">
      <w:start w:val="1"/>
      <w:numFmt w:val="decimal"/>
      <w:lvlText w:val="%1."/>
      <w:lvlJc w:val="left"/>
      <w:pPr>
        <w:ind w:left="360" w:hanging="360"/>
      </w:pPr>
      <w:rPr>
        <w:rFonts w:hint="default"/>
        <w:b w:val="0"/>
        <w:strike w:val="0"/>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44F49BE"/>
    <w:multiLevelType w:val="multilevel"/>
    <w:tmpl w:val="5F14E4BC"/>
    <w:lvl w:ilvl="0">
      <w:start w:val="1"/>
      <w:numFmt w:val="decimal"/>
      <w:lvlText w:val="%1."/>
      <w:lvlJc w:val="left"/>
      <w:pPr>
        <w:tabs>
          <w:tab w:val="num" w:pos="360"/>
        </w:tabs>
        <w:ind w:left="360" w:hanging="360"/>
      </w:pPr>
      <w:rPr>
        <w:rFonts w:ascii="Calibri" w:eastAsia="Times New Roman" w:hAnsi="Calibri" w:cs="Arial" w:hint="default"/>
        <w:b w:val="0"/>
        <w:i w:val="0"/>
        <w:color w:val="auto"/>
        <w:sz w:val="22"/>
        <w:szCs w:val="24"/>
      </w:rPr>
    </w:lvl>
    <w:lvl w:ilvl="1">
      <w:start w:val="1"/>
      <w:numFmt w:val="decimal"/>
      <w:lvlText w:val="4.%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51E542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382B6A"/>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16C5B11"/>
    <w:multiLevelType w:val="multilevel"/>
    <w:tmpl w:val="0402001F"/>
    <w:lvl w:ilvl="0">
      <w:start w:val="1"/>
      <w:numFmt w:val="decimal"/>
      <w:lvlText w:val="%1."/>
      <w:lvlJc w:val="left"/>
      <w:pPr>
        <w:ind w:left="360" w:hanging="360"/>
      </w:pPr>
      <w:rPr>
        <w:rFonts w:hint="default"/>
        <w:b w:val="0"/>
        <w:strike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076B89"/>
    <w:multiLevelType w:val="multilevel"/>
    <w:tmpl w:val="4C384D8A"/>
    <w:lvl w:ilvl="0">
      <w:start w:val="1"/>
      <w:numFmt w:val="decimal"/>
      <w:lvlText w:val="%1."/>
      <w:lvlJc w:val="left"/>
      <w:pPr>
        <w:ind w:left="360" w:hanging="360"/>
      </w:pPr>
      <w:rPr>
        <w:b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28F45D87"/>
    <w:multiLevelType w:val="hybridMultilevel"/>
    <w:tmpl w:val="E2F0ADB2"/>
    <w:lvl w:ilvl="0" w:tplc="9F40CB4C">
      <w:start w:val="1"/>
      <w:numFmt w:val="upperRoman"/>
      <w:lvlText w:val="%1."/>
      <w:lvlJc w:val="left"/>
      <w:pPr>
        <w:ind w:left="1428" w:hanging="720"/>
      </w:pPr>
      <w:rPr>
        <w:rFonts w:hint="default"/>
      </w:r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15:restartNumberingAfterBreak="0">
    <w:nsid w:val="295D1DE4"/>
    <w:multiLevelType w:val="hybridMultilevel"/>
    <w:tmpl w:val="D5F256D6"/>
    <w:lvl w:ilvl="0" w:tplc="FF90BE86">
      <w:start w:val="1"/>
      <w:numFmt w:val="decimal"/>
      <w:lvlText w:val="1.%1."/>
      <w:lvlJc w:val="left"/>
      <w:pPr>
        <w:ind w:left="720" w:hanging="360"/>
      </w:pPr>
      <w:rPr>
        <w:rFonts w:hint="default"/>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A233C84"/>
    <w:multiLevelType w:val="multilevel"/>
    <w:tmpl w:val="AC3E4C04"/>
    <w:lvl w:ilvl="0">
      <w:start w:val="1"/>
      <w:numFmt w:val="decimal"/>
      <w:lvlText w:val="%1."/>
      <w:lvlJc w:val="left"/>
      <w:pPr>
        <w:tabs>
          <w:tab w:val="num" w:pos="360"/>
        </w:tabs>
        <w:ind w:left="360" w:hanging="360"/>
      </w:pPr>
      <w:rPr>
        <w:rFonts w:ascii="Calibri" w:eastAsia="Times New Roman" w:hAnsi="Calibri" w:cs="Arial" w:hint="default"/>
        <w:b/>
        <w:i w:val="0"/>
        <w:color w:val="auto"/>
        <w:sz w:val="22"/>
        <w:szCs w:val="22"/>
      </w:rPr>
    </w:lvl>
    <w:lvl w:ilvl="1">
      <w:start w:val="1"/>
      <w:numFmt w:val="decimal"/>
      <w:lvlText w:val="6.%2"/>
      <w:lvlJc w:val="left"/>
      <w:pPr>
        <w:tabs>
          <w:tab w:val="num" w:pos="720"/>
        </w:tabs>
        <w:ind w:left="720" w:hanging="720"/>
      </w:pPr>
      <w:rPr>
        <w:rFonts w:hint="default"/>
        <w:b w:val="0"/>
        <w:i w:val="0"/>
      </w:rPr>
    </w:lvl>
    <w:lvl w:ilvl="2">
      <w:start w:val="1"/>
      <w:numFmt w:val="decimal"/>
      <w:lvlText w:val="2.%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C8A7672"/>
    <w:multiLevelType w:val="hybridMultilevel"/>
    <w:tmpl w:val="9E44270E"/>
    <w:lvl w:ilvl="0" w:tplc="04020019">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C8D4A04"/>
    <w:multiLevelType w:val="multilevel"/>
    <w:tmpl w:val="9C724B28"/>
    <w:lvl w:ilvl="0">
      <w:start w:val="1"/>
      <w:numFmt w:val="decimal"/>
      <w:lvlText w:val="%1."/>
      <w:lvlJc w:val="left"/>
      <w:pPr>
        <w:tabs>
          <w:tab w:val="num" w:pos="624"/>
        </w:tabs>
        <w:ind w:left="624" w:hanging="624"/>
      </w:pPr>
      <w:rPr>
        <w:rFonts w:ascii="Bookman Old Style" w:hAnsi="Bookman Old Style" w:cs="Bookman Old Style" w:hint="default"/>
        <w:b w:val="0"/>
        <w:bCs w:val="0"/>
        <w:i w:val="0"/>
        <w:iCs w:val="0"/>
        <w:sz w:val="18"/>
        <w:szCs w:val="24"/>
      </w:rPr>
    </w:lvl>
    <w:lvl w:ilvl="1">
      <w:start w:val="1"/>
      <w:numFmt w:val="decimal"/>
      <w:lvlText w:val="%1.%2."/>
      <w:lvlJc w:val="left"/>
      <w:pPr>
        <w:tabs>
          <w:tab w:val="num" w:pos="1304"/>
        </w:tabs>
        <w:ind w:left="1304" w:hanging="737"/>
      </w:pPr>
      <w:rPr>
        <w:rFonts w:ascii="Bookman Old Style" w:hAnsi="Bookman Old Style" w:cs="Bookman Old Style" w:hint="default"/>
        <w:b w:val="0"/>
        <w:bCs w:val="0"/>
        <w:i w:val="0"/>
        <w:iCs w:val="0"/>
        <w:strike w:val="0"/>
        <w:sz w:val="18"/>
        <w:szCs w:val="24"/>
      </w:rPr>
    </w:lvl>
    <w:lvl w:ilvl="2">
      <w:start w:val="1"/>
      <w:numFmt w:val="decimal"/>
      <w:lvlText w:val="%1.%2.%3."/>
      <w:lvlJc w:val="left"/>
      <w:pPr>
        <w:tabs>
          <w:tab w:val="num" w:pos="1440"/>
        </w:tabs>
        <w:ind w:left="1440" w:hanging="1440"/>
      </w:pPr>
      <w:rPr>
        <w:rFonts w:ascii="Bookman Old Style" w:hAnsi="Bookman Old Style" w:cs="Bookman Old Style" w:hint="default"/>
        <w:b w:val="0"/>
        <w:bCs w:val="0"/>
        <w:i w:val="0"/>
        <w:iCs w:val="0"/>
        <w:strike w:val="0"/>
        <w:sz w:val="18"/>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2F0A6053"/>
    <w:multiLevelType w:val="hybridMultilevel"/>
    <w:tmpl w:val="12B4E306"/>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411DB5"/>
    <w:multiLevelType w:val="hybridMultilevel"/>
    <w:tmpl w:val="A0648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31BB0"/>
    <w:multiLevelType w:val="multilevel"/>
    <w:tmpl w:val="F98E41B8"/>
    <w:lvl w:ilvl="0">
      <w:start w:val="1"/>
      <w:numFmt w:val="decimal"/>
      <w:lvlText w:val="%1."/>
      <w:lvlJc w:val="left"/>
      <w:pPr>
        <w:tabs>
          <w:tab w:val="num" w:pos="720"/>
        </w:tabs>
        <w:ind w:left="720" w:hanging="720"/>
      </w:pPr>
      <w:rPr>
        <w:rFonts w:ascii="Verdana" w:hAnsi="Verdana" w:cs="Arial" w:hint="default"/>
        <w:b w:val="0"/>
        <w:i w:val="0"/>
        <w:sz w:val="19"/>
        <w:szCs w:val="19"/>
      </w:rPr>
    </w:lvl>
    <w:lvl w:ilvl="1">
      <w:start w:val="1"/>
      <w:numFmt w:val="decimal"/>
      <w:lvlText w:val="%1.%2."/>
      <w:lvlJc w:val="left"/>
      <w:pPr>
        <w:tabs>
          <w:tab w:val="num" w:pos="720"/>
        </w:tabs>
        <w:ind w:left="720" w:hanging="720"/>
      </w:pPr>
      <w:rPr>
        <w:rFonts w:ascii="Calibri" w:hAnsi="Calibri" w:cs="Arial" w:hint="default"/>
        <w:b w:val="0"/>
        <w:i w:val="0"/>
        <w:sz w:val="24"/>
        <w:szCs w:val="24"/>
      </w:rPr>
    </w:lvl>
    <w:lvl w:ilvl="2">
      <w:start w:val="1"/>
      <w:numFmt w:val="decimal"/>
      <w:lvlText w:val="%1.%2.%3"/>
      <w:lvlJc w:val="left"/>
      <w:pPr>
        <w:tabs>
          <w:tab w:val="num" w:pos="720"/>
        </w:tabs>
        <w:ind w:left="720" w:hanging="720"/>
      </w:pPr>
      <w:rPr>
        <w:rFonts w:ascii="Calibri" w:hAnsi="Calibri" w:hint="default"/>
        <w:b w:val="0"/>
        <w:sz w:val="24"/>
        <w:szCs w:val="24"/>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2FB02C2A"/>
    <w:multiLevelType w:val="hybridMultilevel"/>
    <w:tmpl w:val="2F6210BC"/>
    <w:lvl w:ilvl="0" w:tplc="0A3E68E2">
      <w:start w:val="1"/>
      <w:numFmt w:val="decimal"/>
      <w:lvlText w:val="%1."/>
      <w:lvlJc w:val="right"/>
      <w:pPr>
        <w:tabs>
          <w:tab w:val="num" w:pos="648"/>
        </w:tabs>
        <w:ind w:left="0" w:firstLine="288"/>
      </w:pPr>
      <w:rPr>
        <w:rFonts w:ascii="Bookman Old Style" w:hAnsi="Bookman Old Style" w:cs="Arial"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B26CFD"/>
    <w:multiLevelType w:val="multilevel"/>
    <w:tmpl w:val="0402001F"/>
    <w:lvl w:ilvl="0">
      <w:start w:val="1"/>
      <w:numFmt w:val="decimal"/>
      <w:lvlText w:val="%1."/>
      <w:lvlJc w:val="left"/>
      <w:pPr>
        <w:ind w:left="360" w:hanging="360"/>
      </w:pPr>
      <w:rPr>
        <w:rFonts w:hint="default"/>
        <w:b w:val="0"/>
        <w:strike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43032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5" w15:restartNumberingAfterBreak="0">
    <w:nsid w:val="3CA718EC"/>
    <w:multiLevelType w:val="hybridMultilevel"/>
    <w:tmpl w:val="556C95C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15:restartNumberingAfterBreak="0">
    <w:nsid w:val="4475735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F91DA9"/>
    <w:multiLevelType w:val="multilevel"/>
    <w:tmpl w:val="9C724B28"/>
    <w:lvl w:ilvl="0">
      <w:start w:val="1"/>
      <w:numFmt w:val="decimal"/>
      <w:lvlText w:val="%1."/>
      <w:lvlJc w:val="left"/>
      <w:pPr>
        <w:tabs>
          <w:tab w:val="num" w:pos="624"/>
        </w:tabs>
        <w:ind w:left="624" w:hanging="624"/>
      </w:pPr>
      <w:rPr>
        <w:rFonts w:ascii="Bookman Old Style" w:hAnsi="Bookman Old Style" w:cs="Bookman Old Style" w:hint="default"/>
        <w:b w:val="0"/>
        <w:bCs w:val="0"/>
        <w:i w:val="0"/>
        <w:iCs w:val="0"/>
        <w:sz w:val="18"/>
        <w:szCs w:val="24"/>
      </w:rPr>
    </w:lvl>
    <w:lvl w:ilvl="1">
      <w:start w:val="1"/>
      <w:numFmt w:val="decimal"/>
      <w:lvlText w:val="%1.%2."/>
      <w:lvlJc w:val="left"/>
      <w:pPr>
        <w:tabs>
          <w:tab w:val="num" w:pos="1304"/>
        </w:tabs>
        <w:ind w:left="1304" w:hanging="737"/>
      </w:pPr>
      <w:rPr>
        <w:rFonts w:ascii="Bookman Old Style" w:hAnsi="Bookman Old Style" w:cs="Bookman Old Style" w:hint="default"/>
        <w:b w:val="0"/>
        <w:bCs w:val="0"/>
        <w:i w:val="0"/>
        <w:iCs w:val="0"/>
        <w:strike w:val="0"/>
        <w:sz w:val="18"/>
        <w:szCs w:val="24"/>
      </w:rPr>
    </w:lvl>
    <w:lvl w:ilvl="2">
      <w:start w:val="1"/>
      <w:numFmt w:val="decimal"/>
      <w:lvlText w:val="%1.%2.%3."/>
      <w:lvlJc w:val="left"/>
      <w:pPr>
        <w:tabs>
          <w:tab w:val="num" w:pos="1440"/>
        </w:tabs>
        <w:ind w:left="1440" w:hanging="1440"/>
      </w:pPr>
      <w:rPr>
        <w:rFonts w:ascii="Bookman Old Style" w:hAnsi="Bookman Old Style" w:cs="Bookman Old Style" w:hint="default"/>
        <w:b w:val="0"/>
        <w:bCs w:val="0"/>
        <w:i w:val="0"/>
        <w:iCs w:val="0"/>
        <w:strike w:val="0"/>
        <w:sz w:val="18"/>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53C03142"/>
    <w:multiLevelType w:val="hybridMultilevel"/>
    <w:tmpl w:val="EB2E0A0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41B15"/>
    <w:multiLevelType w:val="hybridMultilevel"/>
    <w:tmpl w:val="13D89A0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8C13680"/>
    <w:multiLevelType w:val="hybridMultilevel"/>
    <w:tmpl w:val="74BE2CB8"/>
    <w:lvl w:ilvl="0" w:tplc="F61296B0">
      <w:start w:val="1"/>
      <w:numFmt w:val="decimal"/>
      <w:lvlText w:val="%1."/>
      <w:lvlJc w:val="left"/>
      <w:pPr>
        <w:tabs>
          <w:tab w:val="num" w:pos="720"/>
        </w:tabs>
        <w:ind w:left="720" w:hanging="360"/>
      </w:pPr>
      <w:rPr>
        <w:rFonts w:ascii="Bookman Old Style" w:hAnsi="Bookman Old Style" w:cs="Times New Roman" w:hint="default"/>
        <w:b w:val="0"/>
        <w:i w:val="0"/>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27C6F46"/>
    <w:multiLevelType w:val="hybridMultilevel"/>
    <w:tmpl w:val="ABA6A080"/>
    <w:lvl w:ilvl="0" w:tplc="0402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64F54C77"/>
    <w:multiLevelType w:val="hybridMultilevel"/>
    <w:tmpl w:val="ECB43CFA"/>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6EA15525"/>
    <w:multiLevelType w:val="hybridMultilevel"/>
    <w:tmpl w:val="533E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1A0CE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5C72537"/>
    <w:multiLevelType w:val="hybridMultilevel"/>
    <w:tmpl w:val="D3608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0D106D"/>
    <w:multiLevelType w:val="multilevel"/>
    <w:tmpl w:val="6D0866F0"/>
    <w:lvl w:ilvl="0">
      <w:start w:val="1"/>
      <w:numFmt w:val="decimal"/>
      <w:lvlText w:val="%1."/>
      <w:lvlJc w:val="left"/>
      <w:pPr>
        <w:tabs>
          <w:tab w:val="num" w:pos="720"/>
        </w:tabs>
        <w:ind w:left="720" w:hanging="720"/>
      </w:pPr>
      <w:rPr>
        <w:rFonts w:ascii="Bookman Old Style" w:hAnsi="Bookman Old Style" w:hint="default"/>
        <w:b/>
        <w:i w:val="0"/>
        <w:sz w:val="18"/>
        <w:szCs w:val="20"/>
      </w:rPr>
    </w:lvl>
    <w:lvl w:ilvl="1">
      <w:start w:val="1"/>
      <w:numFmt w:val="decimal"/>
      <w:lvlText w:val="%1.%2."/>
      <w:lvlJc w:val="left"/>
      <w:pPr>
        <w:tabs>
          <w:tab w:val="num" w:pos="1440"/>
        </w:tabs>
        <w:ind w:left="1080" w:hanging="360"/>
      </w:pPr>
      <w:rPr>
        <w:rFonts w:ascii="Bookman Old Style" w:hAnsi="Bookman Old Style" w:hint="default"/>
        <w:b w:val="0"/>
        <w:i w:val="0"/>
        <w:sz w:val="18"/>
        <w:szCs w:val="20"/>
      </w:rPr>
    </w:lvl>
    <w:lvl w:ilvl="2">
      <w:start w:val="1"/>
      <w:numFmt w:val="decimal"/>
      <w:lvlText w:val="%1.%2.%3."/>
      <w:lvlJc w:val="left"/>
      <w:pPr>
        <w:tabs>
          <w:tab w:val="num" w:pos="1440"/>
        </w:tabs>
        <w:ind w:left="1440" w:hanging="720"/>
      </w:pPr>
      <w:rPr>
        <w:rFonts w:ascii="Bookman Old Style" w:hAnsi="Bookman Old Style" w:hint="default"/>
        <w:b w:val="0"/>
        <w:i w:val="0"/>
        <w:sz w:val="18"/>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15:restartNumberingAfterBreak="0">
    <w:nsid w:val="76160151"/>
    <w:multiLevelType w:val="multilevel"/>
    <w:tmpl w:val="7CAC3598"/>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3" w15:restartNumberingAfterBreak="0">
    <w:nsid w:val="7B3158B9"/>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4"/>
  </w:num>
  <w:num w:numId="3">
    <w:abstractNumId w:val="5"/>
  </w:num>
  <w:num w:numId="4">
    <w:abstractNumId w:val="25"/>
  </w:num>
  <w:num w:numId="5">
    <w:abstractNumId w:val="16"/>
  </w:num>
  <w:num w:numId="6">
    <w:abstractNumId w:val="7"/>
  </w:num>
  <w:num w:numId="7">
    <w:abstractNumId w:val="41"/>
  </w:num>
  <w:num w:numId="8">
    <w:abstractNumId w:val="40"/>
  </w:num>
  <w:num w:numId="9">
    <w:abstractNumId w:val="18"/>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num>
  <w:num w:numId="13">
    <w:abstractNumId w:val="0"/>
  </w:num>
  <w:num w:numId="14">
    <w:abstractNumId w:val="21"/>
  </w:num>
  <w:num w:numId="15">
    <w:abstractNumId w:val="14"/>
  </w:num>
  <w:num w:numId="16">
    <w:abstractNumId w:val="36"/>
  </w:num>
  <w:num w:numId="17">
    <w:abstractNumId w:val="20"/>
  </w:num>
  <w:num w:numId="18">
    <w:abstractNumId w:val="1"/>
  </w:num>
  <w:num w:numId="19">
    <w:abstractNumId w:val="32"/>
  </w:num>
  <w:num w:numId="20">
    <w:abstractNumId w:val="2"/>
  </w:num>
  <w:num w:numId="21">
    <w:abstractNumId w:val="15"/>
  </w:num>
  <w:num w:numId="22">
    <w:abstractNumId w:val="33"/>
  </w:num>
  <w:num w:numId="23">
    <w:abstractNumId w:val="8"/>
  </w:num>
  <w:num w:numId="24">
    <w:abstractNumId w:val="24"/>
  </w:num>
  <w:num w:numId="25">
    <w:abstractNumId w:val="11"/>
  </w:num>
  <w:num w:numId="26">
    <w:abstractNumId w:val="26"/>
  </w:num>
  <w:num w:numId="27">
    <w:abstractNumId w:val="31"/>
  </w:num>
  <w:num w:numId="28">
    <w:abstractNumId w:val="6"/>
  </w:num>
  <w:num w:numId="29">
    <w:abstractNumId w:val="34"/>
  </w:num>
  <w:num w:numId="30">
    <w:abstractNumId w:val="35"/>
  </w:num>
  <w:num w:numId="31">
    <w:abstractNumId w:val="17"/>
  </w:num>
  <w:num w:numId="32">
    <w:abstractNumId w:val="23"/>
  </w:num>
  <w:num w:numId="33">
    <w:abstractNumId w:val="28"/>
  </w:num>
  <w:num w:numId="34">
    <w:abstractNumId w:val="39"/>
  </w:num>
  <w:num w:numId="35">
    <w:abstractNumId w:val="3"/>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9"/>
  </w:num>
  <w:num w:numId="39">
    <w:abstractNumId w:val="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3"/>
  </w:num>
  <w:num w:numId="43">
    <w:abstractNumId w:val="38"/>
  </w:num>
  <w:num w:numId="44">
    <w:abstractNumId w:val="27"/>
  </w:num>
  <w:num w:numId="45">
    <w:abstractNumId w:val="43"/>
  </w:num>
  <w:num w:numId="46">
    <w:abstractNumId w:val="30"/>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238BB"/>
    <w:rsid w:val="0003312F"/>
    <w:rsid w:val="000352BA"/>
    <w:rsid w:val="0005418B"/>
    <w:rsid w:val="000551E5"/>
    <w:rsid w:val="00082F0F"/>
    <w:rsid w:val="00091A6A"/>
    <w:rsid w:val="000A0B96"/>
    <w:rsid w:val="000B1EAC"/>
    <w:rsid w:val="000B3385"/>
    <w:rsid w:val="000D7ABF"/>
    <w:rsid w:val="000F54C8"/>
    <w:rsid w:val="000F6AE2"/>
    <w:rsid w:val="001157A1"/>
    <w:rsid w:val="001178A2"/>
    <w:rsid w:val="00171D03"/>
    <w:rsid w:val="00180D1E"/>
    <w:rsid w:val="00183980"/>
    <w:rsid w:val="0019577A"/>
    <w:rsid w:val="001B5B5B"/>
    <w:rsid w:val="00224B3C"/>
    <w:rsid w:val="00236F30"/>
    <w:rsid w:val="00241624"/>
    <w:rsid w:val="00264AE6"/>
    <w:rsid w:val="002D150A"/>
    <w:rsid w:val="00321BC9"/>
    <w:rsid w:val="00335C71"/>
    <w:rsid w:val="0034528B"/>
    <w:rsid w:val="00367CE5"/>
    <w:rsid w:val="00391958"/>
    <w:rsid w:val="003A32E6"/>
    <w:rsid w:val="003D01EC"/>
    <w:rsid w:val="003D575E"/>
    <w:rsid w:val="003D6A31"/>
    <w:rsid w:val="003F7E9B"/>
    <w:rsid w:val="00404A32"/>
    <w:rsid w:val="00432F6F"/>
    <w:rsid w:val="004534E7"/>
    <w:rsid w:val="00456126"/>
    <w:rsid w:val="00485BBE"/>
    <w:rsid w:val="004B0FA6"/>
    <w:rsid w:val="004B3C03"/>
    <w:rsid w:val="004C11F8"/>
    <w:rsid w:val="004F095C"/>
    <w:rsid w:val="00536E64"/>
    <w:rsid w:val="00550F45"/>
    <w:rsid w:val="00563674"/>
    <w:rsid w:val="005B1805"/>
    <w:rsid w:val="005D0A79"/>
    <w:rsid w:val="005D664A"/>
    <w:rsid w:val="005D7DF3"/>
    <w:rsid w:val="005E46D7"/>
    <w:rsid w:val="005F048A"/>
    <w:rsid w:val="005F0F83"/>
    <w:rsid w:val="005F200A"/>
    <w:rsid w:val="005F2296"/>
    <w:rsid w:val="005F6FE8"/>
    <w:rsid w:val="00651DA5"/>
    <w:rsid w:val="0066054F"/>
    <w:rsid w:val="00696BA9"/>
    <w:rsid w:val="006A6269"/>
    <w:rsid w:val="00705CDC"/>
    <w:rsid w:val="00706C0A"/>
    <w:rsid w:val="00773FEE"/>
    <w:rsid w:val="00777057"/>
    <w:rsid w:val="007938CE"/>
    <w:rsid w:val="007B4F86"/>
    <w:rsid w:val="007C5F78"/>
    <w:rsid w:val="007E08D3"/>
    <w:rsid w:val="007E3B1F"/>
    <w:rsid w:val="007E6663"/>
    <w:rsid w:val="00810EF7"/>
    <w:rsid w:val="0082091F"/>
    <w:rsid w:val="00821E95"/>
    <w:rsid w:val="008403FF"/>
    <w:rsid w:val="00842A9C"/>
    <w:rsid w:val="00866ACA"/>
    <w:rsid w:val="008672B2"/>
    <w:rsid w:val="00884313"/>
    <w:rsid w:val="00886B36"/>
    <w:rsid w:val="008A7F7B"/>
    <w:rsid w:val="008B0EEB"/>
    <w:rsid w:val="00907BE7"/>
    <w:rsid w:val="009733F3"/>
    <w:rsid w:val="009923B3"/>
    <w:rsid w:val="00994ACE"/>
    <w:rsid w:val="009A23C2"/>
    <w:rsid w:val="00A03650"/>
    <w:rsid w:val="00A272D0"/>
    <w:rsid w:val="00A54EF2"/>
    <w:rsid w:val="00A647CA"/>
    <w:rsid w:val="00A75DEA"/>
    <w:rsid w:val="00A87A4A"/>
    <w:rsid w:val="00A95823"/>
    <w:rsid w:val="00A978E1"/>
    <w:rsid w:val="00AC2726"/>
    <w:rsid w:val="00AD38F6"/>
    <w:rsid w:val="00AD74A7"/>
    <w:rsid w:val="00B067D7"/>
    <w:rsid w:val="00B105A7"/>
    <w:rsid w:val="00B1649D"/>
    <w:rsid w:val="00B1718F"/>
    <w:rsid w:val="00B21001"/>
    <w:rsid w:val="00B47CE0"/>
    <w:rsid w:val="00B577BB"/>
    <w:rsid w:val="00B70166"/>
    <w:rsid w:val="00B86F18"/>
    <w:rsid w:val="00B87089"/>
    <w:rsid w:val="00B964C5"/>
    <w:rsid w:val="00BA1BC5"/>
    <w:rsid w:val="00BC55D4"/>
    <w:rsid w:val="00BE1AE4"/>
    <w:rsid w:val="00BF05CC"/>
    <w:rsid w:val="00C26EC8"/>
    <w:rsid w:val="00C35E18"/>
    <w:rsid w:val="00C4045C"/>
    <w:rsid w:val="00C54BC0"/>
    <w:rsid w:val="00C646EF"/>
    <w:rsid w:val="00C658F1"/>
    <w:rsid w:val="00C65CDA"/>
    <w:rsid w:val="00CA4C01"/>
    <w:rsid w:val="00CA7AB3"/>
    <w:rsid w:val="00CB4ABD"/>
    <w:rsid w:val="00CB4B6B"/>
    <w:rsid w:val="00CC4828"/>
    <w:rsid w:val="00D229FA"/>
    <w:rsid w:val="00D6169A"/>
    <w:rsid w:val="00D7775D"/>
    <w:rsid w:val="00D81A03"/>
    <w:rsid w:val="00DC1B2C"/>
    <w:rsid w:val="00DD7C26"/>
    <w:rsid w:val="00DF60E3"/>
    <w:rsid w:val="00E26355"/>
    <w:rsid w:val="00E5275E"/>
    <w:rsid w:val="00E70BFA"/>
    <w:rsid w:val="00F06A64"/>
    <w:rsid w:val="00F533CB"/>
    <w:rsid w:val="00F72B1F"/>
    <w:rsid w:val="00F81E9A"/>
    <w:rsid w:val="00F9787D"/>
    <w:rsid w:val="00FA7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817BC"/>
  <w15:docId w15:val="{5A7C8945-8300-4CEC-9A4B-C9245E19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EC8"/>
    <w:pPr>
      <w:spacing w:after="200" w:line="276" w:lineRule="auto"/>
    </w:pPr>
    <w:rPr>
      <w:sz w:val="22"/>
      <w:szCs w:val="22"/>
      <w:lang w:eastAsia="en-US"/>
    </w:rPr>
  </w:style>
  <w:style w:type="paragraph" w:styleId="2">
    <w:name w:val="heading 2"/>
    <w:basedOn w:val="a"/>
    <w:next w:val="a"/>
    <w:link w:val="20"/>
    <w:qFormat/>
    <w:rsid w:val="005E46D7"/>
    <w:pPr>
      <w:keepNext/>
      <w:spacing w:after="0" w:line="240" w:lineRule="auto"/>
      <w:outlineLvl w:val="1"/>
    </w:pPr>
    <w:rPr>
      <w:rFonts w:ascii="GillSans" w:eastAsia="Times New Roman" w:hAnsi="GillSans"/>
      <w:b/>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46EF"/>
    <w:pPr>
      <w:tabs>
        <w:tab w:val="center" w:pos="4536"/>
        <w:tab w:val="right" w:pos="9072"/>
      </w:tabs>
      <w:spacing w:after="0" w:line="240" w:lineRule="auto"/>
    </w:pPr>
  </w:style>
  <w:style w:type="character" w:customStyle="1" w:styleId="a4">
    <w:name w:val="Горен колонтитул Знак"/>
    <w:basedOn w:val="a0"/>
    <w:link w:val="a3"/>
    <w:uiPriority w:val="99"/>
    <w:rsid w:val="00C646EF"/>
  </w:style>
  <w:style w:type="paragraph" w:styleId="a5">
    <w:name w:val="footer"/>
    <w:basedOn w:val="a"/>
    <w:link w:val="a6"/>
    <w:uiPriority w:val="99"/>
    <w:unhideWhenUsed/>
    <w:rsid w:val="00C646EF"/>
    <w:pPr>
      <w:tabs>
        <w:tab w:val="center" w:pos="4536"/>
        <w:tab w:val="right" w:pos="9072"/>
      </w:tabs>
      <w:spacing w:after="0" w:line="240" w:lineRule="auto"/>
    </w:pPr>
  </w:style>
  <w:style w:type="character" w:customStyle="1" w:styleId="a6">
    <w:name w:val="Долен колонтитул Знак"/>
    <w:basedOn w:val="a0"/>
    <w:link w:val="a5"/>
    <w:uiPriority w:val="99"/>
    <w:rsid w:val="00C646EF"/>
  </w:style>
  <w:style w:type="character" w:styleId="a7">
    <w:name w:val="Hyperlink"/>
    <w:uiPriority w:val="99"/>
    <w:unhideWhenUsed/>
    <w:rsid w:val="00B86F18"/>
    <w:rPr>
      <w:color w:val="0000FF"/>
      <w:u w:val="single"/>
    </w:rPr>
  </w:style>
  <w:style w:type="character" w:styleId="a8">
    <w:name w:val="annotation reference"/>
    <w:unhideWhenUsed/>
    <w:rsid w:val="0034528B"/>
    <w:rPr>
      <w:sz w:val="16"/>
      <w:szCs w:val="16"/>
    </w:rPr>
  </w:style>
  <w:style w:type="paragraph" w:styleId="a9">
    <w:name w:val="annotation text"/>
    <w:basedOn w:val="a"/>
    <w:link w:val="aa"/>
    <w:uiPriority w:val="99"/>
    <w:semiHidden/>
    <w:unhideWhenUsed/>
    <w:rsid w:val="0034528B"/>
    <w:rPr>
      <w:sz w:val="20"/>
      <w:szCs w:val="20"/>
    </w:rPr>
  </w:style>
  <w:style w:type="character" w:customStyle="1" w:styleId="aa">
    <w:name w:val="Текст на коментар Знак"/>
    <w:link w:val="a9"/>
    <w:uiPriority w:val="99"/>
    <w:semiHidden/>
    <w:rsid w:val="0034528B"/>
    <w:rPr>
      <w:lang w:val="bg-BG"/>
    </w:rPr>
  </w:style>
  <w:style w:type="paragraph" w:styleId="ab">
    <w:name w:val="annotation subject"/>
    <w:basedOn w:val="a9"/>
    <w:next w:val="a9"/>
    <w:link w:val="ac"/>
    <w:uiPriority w:val="99"/>
    <w:semiHidden/>
    <w:unhideWhenUsed/>
    <w:rsid w:val="0034528B"/>
    <w:rPr>
      <w:b/>
      <w:bCs/>
    </w:rPr>
  </w:style>
  <w:style w:type="character" w:customStyle="1" w:styleId="ac">
    <w:name w:val="Предмет на коментар Знак"/>
    <w:link w:val="ab"/>
    <w:uiPriority w:val="99"/>
    <w:semiHidden/>
    <w:rsid w:val="0034528B"/>
    <w:rPr>
      <w:b/>
      <w:bCs/>
      <w:lang w:val="bg-BG"/>
    </w:rPr>
  </w:style>
  <w:style w:type="paragraph" w:styleId="ad">
    <w:name w:val="Balloon Text"/>
    <w:basedOn w:val="a"/>
    <w:link w:val="ae"/>
    <w:uiPriority w:val="99"/>
    <w:semiHidden/>
    <w:unhideWhenUsed/>
    <w:rsid w:val="0034528B"/>
    <w:pPr>
      <w:spacing w:after="0" w:line="240" w:lineRule="auto"/>
    </w:pPr>
    <w:rPr>
      <w:rFonts w:ascii="Tahoma" w:hAnsi="Tahoma" w:cs="Tahoma"/>
      <w:sz w:val="16"/>
      <w:szCs w:val="16"/>
    </w:rPr>
  </w:style>
  <w:style w:type="character" w:customStyle="1" w:styleId="ae">
    <w:name w:val="Изнесен текст Знак"/>
    <w:link w:val="ad"/>
    <w:uiPriority w:val="99"/>
    <w:semiHidden/>
    <w:rsid w:val="0034528B"/>
    <w:rPr>
      <w:rFonts w:ascii="Tahoma" w:hAnsi="Tahoma" w:cs="Tahoma"/>
      <w:sz w:val="16"/>
      <w:szCs w:val="16"/>
      <w:lang w:val="bg-BG"/>
    </w:rPr>
  </w:style>
  <w:style w:type="paragraph" w:styleId="af">
    <w:name w:val="Revision"/>
    <w:hidden/>
    <w:uiPriority w:val="99"/>
    <w:semiHidden/>
    <w:rsid w:val="00241624"/>
    <w:rPr>
      <w:sz w:val="22"/>
      <w:szCs w:val="22"/>
      <w:lang w:eastAsia="en-US"/>
    </w:rPr>
  </w:style>
  <w:style w:type="paragraph" w:customStyle="1" w:styleId="p50">
    <w:name w:val="p50"/>
    <w:basedOn w:val="a"/>
    <w:link w:val="p50Char"/>
    <w:rsid w:val="00C54BC0"/>
    <w:pPr>
      <w:tabs>
        <w:tab w:val="left" w:pos="760"/>
      </w:tabs>
      <w:spacing w:after="0" w:line="240" w:lineRule="atLeast"/>
      <w:ind w:left="720" w:hanging="720"/>
      <w:jc w:val="both"/>
    </w:pPr>
    <w:rPr>
      <w:rFonts w:ascii="CG Times" w:eastAsia="Times New Roman" w:hAnsi="CG Times"/>
      <w:snapToGrid w:val="0"/>
      <w:color w:val="000000"/>
      <w:sz w:val="24"/>
      <w:szCs w:val="24"/>
      <w:lang w:val="en-US"/>
    </w:rPr>
  </w:style>
  <w:style w:type="paragraph" w:styleId="af0">
    <w:name w:val="Body Text"/>
    <w:basedOn w:val="a"/>
    <w:link w:val="af1"/>
    <w:uiPriority w:val="99"/>
    <w:rsid w:val="00C54BC0"/>
    <w:pPr>
      <w:spacing w:before="240" w:after="0" w:line="240" w:lineRule="auto"/>
      <w:jc w:val="both"/>
    </w:pPr>
    <w:rPr>
      <w:rFonts w:ascii="Bookman Old Style" w:eastAsia="Times New Roman" w:hAnsi="Bookman Old Style" w:cs="Arial"/>
      <w:sz w:val="24"/>
      <w:szCs w:val="24"/>
    </w:rPr>
  </w:style>
  <w:style w:type="character" w:customStyle="1" w:styleId="af1">
    <w:name w:val="Основен текст Знак"/>
    <w:link w:val="af0"/>
    <w:uiPriority w:val="99"/>
    <w:rsid w:val="00C54BC0"/>
    <w:rPr>
      <w:rFonts w:ascii="Bookman Old Style" w:eastAsia="Times New Roman" w:hAnsi="Bookman Old Style" w:cs="Arial"/>
      <w:sz w:val="24"/>
      <w:szCs w:val="24"/>
      <w:lang w:val="bg-BG"/>
    </w:rPr>
  </w:style>
  <w:style w:type="character" w:customStyle="1" w:styleId="p50Char">
    <w:name w:val="p50 Char"/>
    <w:link w:val="p50"/>
    <w:locked/>
    <w:rsid w:val="00C54BC0"/>
    <w:rPr>
      <w:rFonts w:ascii="CG Times" w:eastAsia="Times New Roman" w:hAnsi="CG Times"/>
      <w:snapToGrid w:val="0"/>
      <w:color w:val="000000"/>
      <w:sz w:val="24"/>
      <w:szCs w:val="24"/>
    </w:rPr>
  </w:style>
  <w:style w:type="character" w:customStyle="1" w:styleId="20">
    <w:name w:val="Заглавие 2 Знак"/>
    <w:basedOn w:val="a0"/>
    <w:link w:val="2"/>
    <w:rsid w:val="005E46D7"/>
    <w:rPr>
      <w:rFonts w:ascii="GillSans" w:eastAsia="Times New Roman" w:hAnsi="GillSans"/>
      <w:b/>
      <w:sz w:val="22"/>
      <w:lang w:val="en-GB" w:eastAsia="en-US"/>
    </w:rPr>
  </w:style>
  <w:style w:type="paragraph" w:styleId="af2">
    <w:name w:val="Title"/>
    <w:basedOn w:val="a"/>
    <w:link w:val="af3"/>
    <w:qFormat/>
    <w:rsid w:val="005E46D7"/>
    <w:pPr>
      <w:spacing w:after="0" w:line="240" w:lineRule="auto"/>
      <w:jc w:val="center"/>
    </w:pPr>
    <w:rPr>
      <w:rFonts w:ascii="Times New Roman" w:eastAsia="Times New Roman" w:hAnsi="Times New Roman"/>
      <w:b/>
      <w:bCs/>
      <w:sz w:val="24"/>
      <w:szCs w:val="24"/>
    </w:rPr>
  </w:style>
  <w:style w:type="character" w:customStyle="1" w:styleId="af3">
    <w:name w:val="Заглавие Знак"/>
    <w:basedOn w:val="a0"/>
    <w:link w:val="af2"/>
    <w:rsid w:val="005E46D7"/>
    <w:rPr>
      <w:rFonts w:ascii="Times New Roman" w:eastAsia="Times New Roman" w:hAnsi="Times New Roman"/>
      <w:b/>
      <w:bCs/>
      <w:sz w:val="24"/>
      <w:szCs w:val="24"/>
      <w:lang w:eastAsia="en-US"/>
    </w:rPr>
  </w:style>
  <w:style w:type="paragraph" w:customStyle="1" w:styleId="Bullet">
    <w:name w:val="Bullet"/>
    <w:basedOn w:val="a"/>
    <w:rsid w:val="005E46D7"/>
    <w:pPr>
      <w:numPr>
        <w:numId w:val="23"/>
      </w:numPr>
      <w:spacing w:after="0" w:line="240" w:lineRule="auto"/>
    </w:pPr>
    <w:rPr>
      <w:rFonts w:ascii="Times New Roman" w:eastAsia="Times New Roman" w:hAnsi="Times New Roman"/>
      <w:sz w:val="24"/>
      <w:szCs w:val="24"/>
      <w:lang w:val="en-GB"/>
    </w:rPr>
  </w:style>
  <w:style w:type="paragraph" w:styleId="21">
    <w:name w:val="Body Text 2"/>
    <w:basedOn w:val="a"/>
    <w:link w:val="22"/>
    <w:rsid w:val="005E46D7"/>
    <w:pPr>
      <w:spacing w:after="120" w:line="480" w:lineRule="auto"/>
    </w:pPr>
    <w:rPr>
      <w:rFonts w:ascii="Times New Roman" w:eastAsia="Times New Roman" w:hAnsi="Times New Roman"/>
      <w:sz w:val="24"/>
      <w:szCs w:val="24"/>
      <w:lang w:val="en-GB"/>
    </w:rPr>
  </w:style>
  <w:style w:type="character" w:customStyle="1" w:styleId="22">
    <w:name w:val="Основен текст 2 Знак"/>
    <w:basedOn w:val="a0"/>
    <w:link w:val="21"/>
    <w:rsid w:val="005E46D7"/>
    <w:rPr>
      <w:rFonts w:ascii="Times New Roman" w:eastAsia="Times New Roman" w:hAnsi="Times New Roman"/>
      <w:sz w:val="24"/>
      <w:szCs w:val="24"/>
      <w:lang w:val="en-GB" w:eastAsia="en-US"/>
    </w:rPr>
  </w:style>
  <w:style w:type="character" w:customStyle="1" w:styleId="af4">
    <w:name w:val="Основной текст_"/>
    <w:link w:val="af5"/>
    <w:rsid w:val="005E46D7"/>
    <w:rPr>
      <w:rFonts w:ascii="Verdana" w:eastAsia="Verdana" w:hAnsi="Verdana" w:cs="Verdana"/>
      <w:sz w:val="16"/>
      <w:szCs w:val="16"/>
      <w:shd w:val="clear" w:color="auto" w:fill="FFFFFF"/>
    </w:rPr>
  </w:style>
  <w:style w:type="paragraph" w:customStyle="1" w:styleId="af5">
    <w:name w:val="Основной текст"/>
    <w:basedOn w:val="a"/>
    <w:link w:val="af4"/>
    <w:rsid w:val="005E46D7"/>
    <w:pPr>
      <w:widowControl w:val="0"/>
      <w:shd w:val="clear" w:color="auto" w:fill="FFFFFF"/>
      <w:spacing w:before="60" w:after="0" w:line="0" w:lineRule="atLeast"/>
      <w:ind w:hanging="360"/>
    </w:pPr>
    <w:rPr>
      <w:rFonts w:ascii="Verdana" w:eastAsia="Verdana" w:hAnsi="Verdana" w:cs="Verdana"/>
      <w:sz w:val="16"/>
      <w:szCs w:val="16"/>
      <w:lang w:eastAsia="bg-BG"/>
    </w:rPr>
  </w:style>
  <w:style w:type="table" w:styleId="af6">
    <w:name w:val="Table Grid"/>
    <w:basedOn w:val="a1"/>
    <w:uiPriority w:val="59"/>
    <w:rsid w:val="005E4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5E4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34428020">
      <w:bodyDiv w:val="1"/>
      <w:marLeft w:val="0"/>
      <w:marRight w:val="0"/>
      <w:marTop w:val="0"/>
      <w:marBottom w:val="0"/>
      <w:divBdr>
        <w:top w:val="none" w:sz="0" w:space="0" w:color="auto"/>
        <w:left w:val="none" w:sz="0" w:space="0" w:color="auto"/>
        <w:bottom w:val="none" w:sz="0" w:space="0" w:color="auto"/>
        <w:right w:val="none" w:sz="0" w:space="0" w:color="auto"/>
      </w:divBdr>
    </w:div>
    <w:div w:id="156072406">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847985271">
      <w:bodyDiv w:val="1"/>
      <w:marLeft w:val="0"/>
      <w:marRight w:val="0"/>
      <w:marTop w:val="0"/>
      <w:marBottom w:val="0"/>
      <w:divBdr>
        <w:top w:val="none" w:sz="0" w:space="0" w:color="auto"/>
        <w:left w:val="none" w:sz="0" w:space="0" w:color="auto"/>
        <w:bottom w:val="none" w:sz="0" w:space="0" w:color="auto"/>
        <w:right w:val="none" w:sz="0" w:space="0" w:color="auto"/>
      </w:divBdr>
    </w:div>
    <w:div w:id="883981467">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21478186">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581793409">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1788548408">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ARH&amp;DocCode=2023&amp;ToPar=Art162_Al2_Pt1&amp;Type=2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B9A79-DFFE-4983-857C-DBC23E9A9DF0}">
  <ds:schemaRefs>
    <ds:schemaRef ds:uri="http://schemas.microsoft.com/sharepoint/v3/contenttype/forms"/>
  </ds:schemaRefs>
</ds:datastoreItem>
</file>

<file path=customXml/itemProps2.xml><?xml version="1.0" encoding="utf-8"?>
<ds:datastoreItem xmlns:ds="http://schemas.openxmlformats.org/officeDocument/2006/customXml" ds:itemID="{170B92B6-AE7C-4B8A-A7BD-9475841B6B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FF9123-FC49-427D-9CF3-7D9780B8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07A1DC-B879-441B-9E61-41640430F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47</Pages>
  <Words>14921</Words>
  <Characters>85050</Characters>
  <Application>Microsoft Office Word</Application>
  <DocSecurity>0</DocSecurity>
  <Lines>708</Lines>
  <Paragraphs>199</Paragraphs>
  <ScaleCrop>false</ScaleCrop>
  <HeadingPairs>
    <vt:vector size="6" baseType="variant">
      <vt:variant>
        <vt:lpstr>Заглавие</vt:lpstr>
      </vt:variant>
      <vt:variant>
        <vt:i4>1</vt:i4>
      </vt:variant>
      <vt:variant>
        <vt:lpstr>Заглавия</vt:lpstr>
      </vt:variant>
      <vt:variant>
        <vt:i4>3</vt:i4>
      </vt:variant>
      <vt:variant>
        <vt:lpstr>Title</vt:lpstr>
      </vt:variant>
      <vt:variant>
        <vt:i4>1</vt:i4>
      </vt:variant>
    </vt:vector>
  </HeadingPairs>
  <TitlesOfParts>
    <vt:vector size="5" baseType="lpstr">
      <vt:lpstr/>
      <vt:lpstr>    </vt:lpstr>
      <vt:lpstr>    Формуляр за компетентност по БЗР на контрактори </vt:lpstr>
      <vt:lpstr>    Трудови злополуки и инциденти</vt:lpstr>
      <vt:lpstr/>
    </vt:vector>
  </TitlesOfParts>
  <Company/>
  <LinksUpToDate>false</LinksUpToDate>
  <CharactersWithSpaces>99772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Rosica Dabova</dc:creator>
  <cp:lastModifiedBy>Pobornikov, Sergei</cp:lastModifiedBy>
  <cp:revision>6</cp:revision>
  <cp:lastPrinted>2017-08-17T10:43:00Z</cp:lastPrinted>
  <dcterms:created xsi:type="dcterms:W3CDTF">2017-08-17T10:07:00Z</dcterms:created>
  <dcterms:modified xsi:type="dcterms:W3CDTF">2017-08-22T11:53:00Z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